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21" w:rsidRPr="003971E3" w:rsidRDefault="00205A21" w:rsidP="00205A21">
      <w:pPr>
        <w:snapToGrid w:val="0"/>
        <w:spacing w:beforeLines="50" w:afterLines="50" w:line="300" w:lineRule="auto"/>
        <w:rPr>
          <w:rFonts w:ascii="Times New Roman" w:hAnsi="Times New Roman" w:cs="Times New Roman"/>
          <w:b/>
        </w:rPr>
      </w:pPr>
    </w:p>
    <w:p w:rsidR="00205A21" w:rsidRPr="008241AF" w:rsidRDefault="00205A21" w:rsidP="00205A21">
      <w:pPr>
        <w:snapToGrid w:val="0"/>
        <w:spacing w:beforeLines="50" w:afterLines="50" w:line="300" w:lineRule="auto"/>
        <w:rPr>
          <w:rFonts w:ascii="Times New Roman" w:hAnsi="Times New Roman" w:cs="Times New Roman"/>
          <w:b/>
        </w:rPr>
        <w:sectPr w:rsidR="00205A21" w:rsidRPr="008241AF" w:rsidSect="009A02B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205A21" w:rsidRPr="00944471" w:rsidRDefault="00205A21" w:rsidP="00205A2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944471">
        <w:rPr>
          <w:rFonts w:ascii="Times New Roman" w:hAnsi="Times New Roman" w:cs="Times New Roman"/>
          <w:sz w:val="18"/>
          <w:szCs w:val="18"/>
        </w:rPr>
        <w:lastRenderedPageBreak/>
        <w:t>表</w:t>
      </w:r>
      <w:r w:rsidRPr="00944471">
        <w:rPr>
          <w:rFonts w:ascii="Times New Roman" w:hAnsi="Times New Roman" w:cs="Times New Roman"/>
          <w:sz w:val="18"/>
          <w:szCs w:val="18"/>
        </w:rPr>
        <w:t>1</w:t>
      </w:r>
      <w:r w:rsidRPr="00944471">
        <w:rPr>
          <w:rFonts w:ascii="Times New Roman" w:hAnsi="Times New Roman" w:cs="Times New Roman" w:hint="eastAsia"/>
          <w:sz w:val="18"/>
          <w:szCs w:val="18"/>
        </w:rPr>
        <w:t>南蒙古岛弧地体中酸性岩石</w:t>
      </w:r>
      <w:r w:rsidRPr="00944471">
        <w:rPr>
          <w:rFonts w:ascii="Times New Roman" w:hAnsi="Times New Roman" w:cs="Times New Roman"/>
          <w:color w:val="1A171C"/>
          <w:kern w:val="0"/>
          <w:sz w:val="18"/>
          <w:szCs w:val="18"/>
        </w:rPr>
        <w:t>LA</w:t>
      </w:r>
      <w:r w:rsidRPr="00944471">
        <w:rPr>
          <w:rFonts w:ascii="Times New Roman" w:eastAsia="MS Mincho" w:hAnsi="Times New Roman" w:cs="Times New Roman"/>
          <w:color w:val="1A171C"/>
          <w:kern w:val="0"/>
          <w:sz w:val="18"/>
          <w:szCs w:val="18"/>
        </w:rPr>
        <w:t>⁃</w:t>
      </w:r>
      <w:r w:rsidRPr="00944471">
        <w:rPr>
          <w:rFonts w:ascii="Times New Roman" w:hAnsi="Times New Roman" w:cs="Times New Roman"/>
          <w:color w:val="1A171C"/>
          <w:kern w:val="0"/>
          <w:sz w:val="18"/>
          <w:szCs w:val="18"/>
        </w:rPr>
        <w:t>ICP</w:t>
      </w:r>
      <w:r w:rsidRPr="00944471">
        <w:rPr>
          <w:rFonts w:ascii="Times New Roman" w:eastAsia="MS Mincho" w:hAnsi="Times New Roman" w:cs="Times New Roman"/>
          <w:color w:val="1A171C"/>
          <w:kern w:val="0"/>
          <w:sz w:val="18"/>
          <w:szCs w:val="18"/>
        </w:rPr>
        <w:t>⁃</w:t>
      </w:r>
      <w:r w:rsidRPr="00944471">
        <w:rPr>
          <w:rFonts w:ascii="Times New Roman" w:hAnsi="Times New Roman" w:cs="Times New Roman"/>
          <w:color w:val="1A171C"/>
          <w:kern w:val="0"/>
          <w:sz w:val="18"/>
          <w:szCs w:val="18"/>
        </w:rPr>
        <w:t xml:space="preserve">MS </w:t>
      </w:r>
      <w:r w:rsidRPr="00944471">
        <w:rPr>
          <w:rFonts w:ascii="Times New Roman" w:hAnsi="Times New Roman" w:cs="Times New Roman"/>
          <w:color w:val="1A171C"/>
          <w:kern w:val="0"/>
          <w:sz w:val="18"/>
          <w:szCs w:val="18"/>
        </w:rPr>
        <w:t>锆石</w:t>
      </w:r>
      <w:r w:rsidRPr="00944471">
        <w:rPr>
          <w:rFonts w:ascii="Times New Roman" w:hAnsi="Times New Roman" w:cs="Times New Roman"/>
          <w:color w:val="1A171C"/>
          <w:kern w:val="0"/>
          <w:sz w:val="18"/>
          <w:szCs w:val="18"/>
        </w:rPr>
        <w:t xml:space="preserve"> U</w:t>
      </w:r>
      <w:r w:rsidRPr="00944471">
        <w:rPr>
          <w:rFonts w:ascii="Times New Roman" w:eastAsia="MS Mincho" w:hAnsi="Times New Roman" w:cs="Times New Roman"/>
          <w:color w:val="1A171C"/>
          <w:kern w:val="0"/>
          <w:sz w:val="18"/>
          <w:szCs w:val="18"/>
        </w:rPr>
        <w:t>⁃</w:t>
      </w:r>
      <w:r w:rsidRPr="00944471">
        <w:rPr>
          <w:rFonts w:ascii="Times New Roman" w:hAnsi="Times New Roman" w:cs="Times New Roman"/>
          <w:color w:val="1A171C"/>
          <w:kern w:val="0"/>
          <w:sz w:val="18"/>
          <w:szCs w:val="18"/>
        </w:rPr>
        <w:t xml:space="preserve">Pb </w:t>
      </w:r>
      <w:r w:rsidRPr="00944471">
        <w:rPr>
          <w:rFonts w:ascii="Times New Roman" w:hAnsi="Times New Roman" w:cs="Times New Roman"/>
          <w:color w:val="1A171C"/>
          <w:kern w:val="0"/>
          <w:sz w:val="18"/>
          <w:szCs w:val="18"/>
        </w:rPr>
        <w:t>定年分析结果</w:t>
      </w:r>
    </w:p>
    <w:p w:rsidR="00205A21" w:rsidRPr="00944471" w:rsidRDefault="00205A21" w:rsidP="00205A2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944471">
        <w:rPr>
          <w:rFonts w:ascii="Times New Roman" w:hAnsi="Times New Roman" w:cs="Times New Roman"/>
          <w:sz w:val="18"/>
          <w:szCs w:val="18"/>
        </w:rPr>
        <w:t>Table 1Zircon U⁃Pb dating results for intermediate acidity magmatic rocks in the island arc terrane of South Mongolia</w:t>
      </w:r>
    </w:p>
    <w:tbl>
      <w:tblPr>
        <w:tblW w:w="5000" w:type="pct"/>
        <w:tblLook w:val="04A0"/>
      </w:tblPr>
      <w:tblGrid>
        <w:gridCol w:w="1231"/>
        <w:gridCol w:w="817"/>
        <w:gridCol w:w="817"/>
        <w:gridCol w:w="649"/>
        <w:gridCol w:w="573"/>
        <w:gridCol w:w="887"/>
        <w:gridCol w:w="680"/>
        <w:gridCol w:w="901"/>
        <w:gridCol w:w="765"/>
        <w:gridCol w:w="958"/>
        <w:gridCol w:w="680"/>
        <w:gridCol w:w="901"/>
        <w:gridCol w:w="680"/>
        <w:gridCol w:w="1103"/>
        <w:gridCol w:w="1103"/>
        <w:gridCol w:w="958"/>
        <w:gridCol w:w="471"/>
      </w:tblGrid>
      <w:tr w:rsidR="00205A21" w:rsidRPr="00834C5A" w:rsidTr="00081CD4">
        <w:trPr>
          <w:trHeight w:val="285"/>
        </w:trPr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kern w:val="0"/>
                <w:sz w:val="15"/>
                <w:szCs w:val="15"/>
              </w:rPr>
              <w:t>测试点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</w:p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-6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Th</w:t>
            </w:r>
          </w:p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-6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Th/U</w:t>
            </w:r>
          </w:p>
        </w:tc>
        <w:tc>
          <w:tcPr>
            <w:tcW w:w="17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年龄（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Ma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/238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1σ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235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1σ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1σ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1σ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235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1σ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1σ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129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166 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0.3884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0.0124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0.0535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332.46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3.97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333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350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72 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118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156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0.3685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0.0130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0.0506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333.04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3.01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319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94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0.4014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0.0173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0.0550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333.19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3.95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343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413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93 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96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152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0.3686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0.0104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3.62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205A21" w:rsidRPr="00834C5A" w:rsidTr="00081CD4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115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0.0532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334.22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4.26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169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209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0.0096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2.74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78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332.36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93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0.0523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328.60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4.09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0.3898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332.69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0.3771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332.59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332.70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0.0528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331.95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3.81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KM19-14-16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0.3883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0.0117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0.0538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329.75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3.33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365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0.3877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0.0199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329.76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4.71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KM19-14-20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</w:t>
            </w:r>
            <w:r w:rsidRPr="00834C5A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0.3924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325.21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4.42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413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0.3687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0.0190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4.09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0.3947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0.0107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3.06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0.0092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324.25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3.21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0.3755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0.0179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323.59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5.35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0.0193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326.78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113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0.4043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522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KM19-21-12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KM19-21-14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0.0515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0.3665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0.0218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0.0518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0.0031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323.52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4.43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KM19-21-15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0.0515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0.3869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0.0187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323.47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4.58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409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KM19-21-16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0.0516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0.3705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0.0163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0.0522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0.0023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324.50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3.77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</w:tr>
      <w:tr w:rsidR="00205A21" w:rsidRPr="00A12422" w:rsidTr="00081CD4">
        <w:trPr>
          <w:trHeight w:val="285"/>
        </w:trPr>
        <w:tc>
          <w:tcPr>
            <w:tcW w:w="43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KM19-21-20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9C09DF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9C09DF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9C09DF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0.0516 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0.3715 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0.0211 </w:t>
            </w:r>
          </w:p>
        </w:tc>
        <w:tc>
          <w:tcPr>
            <w:tcW w:w="3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0.0522 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324.21 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5.52 </w:t>
            </w: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321 </w:t>
            </w: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3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300 </w:t>
            </w:r>
          </w:p>
        </w:tc>
        <w:tc>
          <w:tcPr>
            <w:tcW w:w="1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A12422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120 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0.3522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0.0482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334.86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4.06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0.0176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0.0572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324.74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4.49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0.4019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0.0203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0.0570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323.98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4.58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0.3754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0.0193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332.58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4.68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0.0224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332.94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173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0.3878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0.0202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332.63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5.89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417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158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0.4083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0.0199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331.96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4.83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0.0224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454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0.0207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324.88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4.77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0.0241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5.32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0.0245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0.0576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332.72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4.74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522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0.0273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9.67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680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KMD19-03-20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0.3982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12422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467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OU19-01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OU19-01-5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0.0496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330.63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OU19-01-6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330.77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4.08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413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OU19-01-9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0.3887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3.95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OU19-01-10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0.4082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0.0131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0.0561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332.93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3.39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457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OU19-01-13</w:t>
            </w:r>
          </w:p>
        </w:tc>
        <w:tc>
          <w:tcPr>
            <w:tcW w:w="2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2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1.02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0.0531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0.4111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0.0169</w:t>
            </w:r>
          </w:p>
        </w:tc>
        <w:tc>
          <w:tcPr>
            <w:tcW w:w="3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0.0562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0.0022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333.55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3.55</w:t>
            </w: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457</w:t>
            </w:r>
          </w:p>
        </w:tc>
        <w:tc>
          <w:tcPr>
            <w:tcW w:w="1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380.73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4.52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487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OU19-13-3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381.22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4.69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0.4789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0.0572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381.21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4.44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498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0.4651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4.16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0.4573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380.26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380.56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4.56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3.79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0.4545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380.49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3.94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0.4563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0.0172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381.04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0.4548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380.47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3.90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483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OU19-13-18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0.4226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0.0131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0.0507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380.51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4.54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358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OU19-13-20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0.4734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483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0.3832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0.0206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336.99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5.12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0.3983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4.22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0.3829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336.42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96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0.0203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338.27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4.85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0.0227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337.92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4.89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337.73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0.0237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338.56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5.35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133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0.0181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337.87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5.02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0.0197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337.89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0.3789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0.0158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4.26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0.0231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5.03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0.0178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4.25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OU19-24-18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0.0538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0.3867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0.0144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0.0527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337.87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3.96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OU19-24-20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0.3941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337.54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135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0.3789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332.34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OU19-32-2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333.62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0.0099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331.97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2.81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0.3773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0.3899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0.3929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0.4047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0.0109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334.33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334.19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334.27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333.92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0.3747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333.89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332.45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332.50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OU19-32-19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0.0531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0.3901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0.0133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0.0534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333.22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3.70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OU19-32-20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BF-1-3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0.3746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0.0507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336.33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3.88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BF-1-4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573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565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0.3799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331.24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3.70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BF-1-9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0.3841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326.04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4.70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BF-1-10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291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335.73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4.79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BF-1-11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0.3758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325.01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3.68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BF-1-12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0.3899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335.63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BF-1-16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411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0.3829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0.0114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0.0517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339.33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3.97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BF-1-17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487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332.38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59</w:t>
            </w:r>
          </w:p>
        </w:tc>
      </w:tr>
      <w:tr w:rsidR="00205A21" w:rsidRPr="00834C5A" w:rsidTr="00081CD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621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371.09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0.0239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383.30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5.97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554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558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0.0592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0.0109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370.63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465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0.4763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0.0126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0.0576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376.19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517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377.91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4.61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TS16-3-7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531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0.0594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0.0105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371.77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2.89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493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0.0594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366.52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5.49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583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74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697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0.0597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0.0569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373.88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4.13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487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583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0.0599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0.0139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374.88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3.89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554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59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1089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0.0096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0.0547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380.89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467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0.4254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0.0140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368.39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3.61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0.4436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0.0227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0.0558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365.15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4.58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443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121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0.0598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0.0177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0.0533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374.20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5.07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0.0201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367.60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4.90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126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485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0.4218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0.0119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366.29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TS16-3-19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364</w:t>
            </w: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0.0594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0.4808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0.0165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0.0588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372.18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4.34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399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561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205A21" w:rsidRPr="00834C5A" w:rsidTr="00081CD4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TS16-3-20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0.4546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0.0172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0.0570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363.20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494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21" w:rsidRPr="00834C5A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834C5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</w:tr>
    </w:tbl>
    <w:p w:rsidR="00205A21" w:rsidRDefault="00205A21" w:rsidP="00205A21">
      <w:pPr>
        <w:pStyle w:val="a5"/>
        <w:spacing w:before="0" w:beforeAutospacing="0" w:after="0" w:afterAutospacing="0" w:line="312" w:lineRule="auto"/>
        <w:rPr>
          <w:rFonts w:ascii="Times New Roman" w:eastAsiaTheme="minorEastAsia" w:hAnsi="Times New Roman" w:cs="Times New Roman"/>
          <w:sz w:val="20"/>
          <w:szCs w:val="20"/>
        </w:rPr>
        <w:sectPr w:rsidR="00205A21" w:rsidSect="00BA3C72">
          <w:pgSz w:w="16838" w:h="11906" w:orient="landscape"/>
          <w:pgMar w:top="1800" w:right="1440" w:bottom="1800" w:left="1440" w:header="851" w:footer="992" w:gutter="0"/>
          <w:cols w:space="425"/>
          <w:docGrid w:linePitch="312"/>
        </w:sectPr>
      </w:pPr>
    </w:p>
    <w:p w:rsidR="00205A21" w:rsidRPr="000333BB" w:rsidRDefault="00205A21" w:rsidP="00205A21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 w:cs="Times New Roman"/>
        </w:rPr>
      </w:pPr>
    </w:p>
    <w:p w:rsidR="00205A21" w:rsidRDefault="00205A21" w:rsidP="00205A21">
      <w:pPr>
        <w:widowControl/>
        <w:jc w:val="left"/>
        <w:rPr>
          <w:rFonts w:ascii="NEU-HZ-S92-Regular" w:eastAsia="宋体" w:hAnsi="NEU-HZ-S92-Regular" w:cs="宋体" w:hint="eastAsia"/>
          <w:color w:val="1A171C"/>
          <w:kern w:val="0"/>
          <w:sz w:val="17"/>
          <w:szCs w:val="17"/>
        </w:rPr>
      </w:pPr>
      <w:r w:rsidRPr="003E1481">
        <w:rPr>
          <w:rFonts w:ascii="NEU-HZ-S92-Regular" w:eastAsia="宋体" w:hAnsi="NEU-HZ-S92-Regular" w:cs="宋体" w:hint="eastAsia"/>
          <w:color w:val="1A171C"/>
          <w:kern w:val="0"/>
          <w:sz w:val="17"/>
          <w:szCs w:val="17"/>
        </w:rPr>
        <w:t>表</w:t>
      </w:r>
      <w:r w:rsidRPr="003E1481">
        <w:rPr>
          <w:rFonts w:ascii="NEU-HZ-S92-Regular" w:eastAsia="宋体" w:hAnsi="NEU-HZ-S92-Regular" w:cs="宋体" w:hint="eastAsia"/>
          <w:color w:val="1A171C"/>
          <w:kern w:val="0"/>
          <w:sz w:val="17"/>
          <w:szCs w:val="17"/>
        </w:rPr>
        <w:t xml:space="preserve">2 </w:t>
      </w:r>
      <w:r w:rsidRPr="003E1481">
        <w:rPr>
          <w:rFonts w:ascii="NEU-HZ-S92-Regular" w:eastAsia="宋体" w:hAnsi="NEU-HZ-S92-Regular" w:cs="宋体" w:hint="eastAsia"/>
          <w:color w:val="1A171C"/>
          <w:kern w:val="0"/>
          <w:sz w:val="17"/>
          <w:szCs w:val="17"/>
        </w:rPr>
        <w:t>南蒙古岛弧地体中酸性岩石锆石</w:t>
      </w:r>
      <w:r w:rsidRPr="003E1481">
        <w:rPr>
          <w:rFonts w:ascii="NEU-HZ-S92-Regular" w:eastAsia="宋体" w:hAnsi="NEU-HZ-S92-Regular" w:cs="宋体" w:hint="eastAsia"/>
          <w:color w:val="1A171C"/>
          <w:kern w:val="0"/>
          <w:sz w:val="17"/>
          <w:szCs w:val="17"/>
        </w:rPr>
        <w:t xml:space="preserve"> Hf </w:t>
      </w:r>
      <w:r w:rsidRPr="003E1481">
        <w:rPr>
          <w:rFonts w:ascii="NEU-HZ-S92-Regular" w:eastAsia="宋体" w:hAnsi="NEU-HZ-S92-Regular" w:cs="宋体" w:hint="eastAsia"/>
          <w:color w:val="1A171C"/>
          <w:kern w:val="0"/>
          <w:sz w:val="17"/>
          <w:szCs w:val="17"/>
        </w:rPr>
        <w:t>同位素分析结果</w:t>
      </w:r>
    </w:p>
    <w:p w:rsidR="00205A21" w:rsidRPr="00ED6531" w:rsidRDefault="00205A21" w:rsidP="00205A21">
      <w:pPr>
        <w:widowControl/>
        <w:jc w:val="lef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 xml:space="preserve">Table 2 Zircon Hf isotopic data for </w:t>
      </w:r>
      <w:r w:rsidRPr="00B13124">
        <w:rPr>
          <w:rFonts w:ascii="Times New Roman" w:hAnsi="Times New Roman" w:cs="Times New Roman"/>
        </w:rPr>
        <w:t>intermediate acidity magmatic rocks in the island arc terrane of South Mongolia</w:t>
      </w:r>
    </w:p>
    <w:tbl>
      <w:tblPr>
        <w:tblW w:w="4605" w:type="pct"/>
        <w:tblInd w:w="5" w:type="dxa"/>
        <w:tblLook w:val="04A0"/>
      </w:tblPr>
      <w:tblGrid>
        <w:gridCol w:w="1316"/>
        <w:gridCol w:w="992"/>
        <w:gridCol w:w="1073"/>
        <w:gridCol w:w="1063"/>
        <w:gridCol w:w="1042"/>
        <w:gridCol w:w="982"/>
        <w:gridCol w:w="1444"/>
        <w:gridCol w:w="1031"/>
        <w:gridCol w:w="1031"/>
        <w:gridCol w:w="1031"/>
        <w:gridCol w:w="1031"/>
        <w:gridCol w:w="1018"/>
      </w:tblGrid>
      <w:tr w:rsidR="00205A21" w:rsidRPr="000B5C1E" w:rsidTr="00081CD4">
        <w:trPr>
          <w:trHeight w:val="315"/>
        </w:trPr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Age (Ma)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176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Yb/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177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Hf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176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Lu/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177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Hf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176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Hf/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177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Hf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2σ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176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Hf/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177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Hfi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e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bscript"/>
              </w:rPr>
              <w:t>Hf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(0)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ε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bscript"/>
              </w:rPr>
              <w:t>Hf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(t)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C09DF">
              <w:rPr>
                <w:rFonts w:ascii="Times New Roman" w:eastAsia="等线" w:hAnsi="Times New Roman" w:cs="Times New Roman"/>
                <w:b/>
                <w:bCs/>
                <w:i/>
                <w:kern w:val="0"/>
                <w:sz w:val="18"/>
                <w:szCs w:val="18"/>
              </w:rPr>
              <w:t>t</w:t>
            </w:r>
            <w:r w:rsidRPr="009C09D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bscript"/>
              </w:rPr>
              <w:t>DM1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C09DF">
              <w:rPr>
                <w:rFonts w:ascii="Times New Roman" w:eastAsia="等线" w:hAnsi="Times New Roman" w:cs="Times New Roman"/>
                <w:b/>
                <w:bCs/>
                <w:i/>
                <w:kern w:val="0"/>
                <w:sz w:val="18"/>
                <w:szCs w:val="18"/>
              </w:rPr>
              <w:t>t</w:t>
            </w:r>
            <w:r w:rsidRPr="009C09D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bscript"/>
              </w:rPr>
              <w:t>DM2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f</w:t>
            </w:r>
            <w:r w:rsidRPr="00D30D4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bscript"/>
              </w:rPr>
              <w:t>Lu/Hf</w:t>
            </w:r>
          </w:p>
        </w:tc>
      </w:tr>
      <w:tr w:rsidR="00205A21" w:rsidRPr="000B5C1E" w:rsidTr="00081CD4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KM19-14-01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332.5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0.029097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0.000869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0.282919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KM19-14-07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0.039302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KM19-14-08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332.4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0.050313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0.001628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0.283027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0.283016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KM19-14-11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0.032548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0.000980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0.282903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KM19-14-12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332.6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0.052863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0.001703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0.282905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KM19-14-13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0.036307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0.001076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KM19-14-14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0.042212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0.001304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KM19-14-16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329.8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0.032344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0.001103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KM19-14-17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329.8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0.038848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0.001329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0.282975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KM19-14-20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332.1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0.029009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0.000874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511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KM19-21-01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325.2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0.064501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0.001612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0.282995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0.282985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14.7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KM19-21-02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323.1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0.025990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0.000766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0.282924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KM19-21-03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323.1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0.033890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0.000940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KM19-21-04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324.3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0.043638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0.001258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0.282977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0.282970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KM19-21-06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323.6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0.042098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0.001341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KM19-21-14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323.3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0.024891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0.000749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KM19-21-15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323.5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0.028302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0.000873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KM19-21-16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323.5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0.031153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0.000988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0.000028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0.282887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KM19-21-20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324.5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0.053754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0.001356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0.282932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0.000031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KMD19-03-02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324.7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0.063008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0.002417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0.282938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0.000049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0.282923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KMD19-03-04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324.0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0.022113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0.000803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0.000028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KMD19-03-11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332.6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0.038087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0.001472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0.282883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KMD19-03-12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0.020910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0.000821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0.282900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KMD19-03-13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332.6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0.032612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0.001045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0.282875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0.282869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KMD19-03-14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0.023390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0.000742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0.000028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KMD19-03-15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0.021166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0.000689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0.282921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KMD19-03-17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332.3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0.031285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0.001136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0.282866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0.282859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KMD19-03-18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0.033743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0.001098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0.283014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0.283007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KMD19-03-20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332.1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0.047713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0.001604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0.282956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0.282946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13.5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</w:t>
            </w: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19-32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</w:t>
            </w: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19-32-1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332.3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0.074869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0.001871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0.282990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0.282978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7.8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14.6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333.6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0.070946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0.001733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0.282909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OU19-32-3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0.084011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0.002101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OU19-32-6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0.070114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0.001791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0.283032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0.283021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OU19-32-7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0.077768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0.001904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0.282984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0.282972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OU19-32-9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334.2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0.047903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0.001243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OU19-32-12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0.053825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0.001547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0.283006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0.282996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OU19-32-18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0.044878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0.001185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OU19-32-19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0.055876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0.001468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0.283027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0.283018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OU19-32-20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332.4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0.050017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0.001303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0.282967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0.282959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13.9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OU19-01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OU19-01-5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330.6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0.040759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0.001336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0.282896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0.282887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614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OU19-01-6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330.8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0.043372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0.001238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0.282849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0.282842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OU19-01-9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332.1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0.047817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0.001512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OU19-01-10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0.050276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0.001709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OU19-01-13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333.5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0.047106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0.001358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0.283013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0.283004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8.6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15.6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OU19-13-01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380.0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0.056492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0.001794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0.282888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0.000027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0.282875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610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OU19-13-02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0.044883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0.001395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0.282880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OU19-13-03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381.2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0.049953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0.001507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0.282879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0.282869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OU19-13-07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0.042281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0.282941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OU19-13-09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380.3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0.067339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0.001981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OU19-13-10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380.6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0.056989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0.001729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OU19-13-13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0.049303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0.001600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0.282879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OU19-13-14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381.0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0.045979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0.001536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0.282902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OU19-13-15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380.3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0.038349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0.001268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0.282907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0.282898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OU19-13-17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0.070276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0.002604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-0.92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OU19-24-1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337.0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0.031615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0.000992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0.282997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0.282990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336.0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0.051762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0.001428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OU19-24-5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336.4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0.042213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0.001162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0.282954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OU19-24-6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338.3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0.040457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0.001136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OU19-24-7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337.9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0.034016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0.001020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OU19-24-8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337.7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0.073152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0.002407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0.282921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0.282906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OU19-24-11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337.9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0.079993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0.002207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OU19-24-17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337.2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0.033127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0.001126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0.282973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OU19-24-18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337.9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0.065606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0.001929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OU19-24-20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337.5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0.022912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0.000761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0.282959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205A21" w:rsidRPr="000B5C1E" w:rsidTr="00081CD4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BF-1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BF-1-03 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336.3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0.044510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0.001767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0.282943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0.000039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0.282932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BF-1-04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331.2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0.076647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0.002722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0.283000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-0.92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BF-1-10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335.7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0.043807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0.001241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0.282993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0.000017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0.282985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BF-1-11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325.0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0.057637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0.001984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BF-1-12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335.6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0.039009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0.001273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0.283006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0.282998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BF-1-15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336.0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0.042483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0.001271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0.282793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0.282785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BF-1-16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339.3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0.047723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0.282957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BF-1-17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332.4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0.033284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0.001008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0.283011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0.283005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8.5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205A21" w:rsidRPr="000B5C1E" w:rsidTr="00081CD4">
        <w:trPr>
          <w:trHeight w:val="285"/>
        </w:trPr>
        <w:tc>
          <w:tcPr>
            <w:tcW w:w="1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TS16-3</w:t>
            </w:r>
          </w:p>
        </w:tc>
      </w:tr>
      <w:tr w:rsidR="00205A21" w:rsidRPr="00831B37" w:rsidTr="00081CD4">
        <w:trPr>
          <w:trHeight w:val="285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TS16-3-01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374.4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0.085100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0.002562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0.282919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-0.92</w:t>
            </w:r>
          </w:p>
        </w:tc>
      </w:tr>
      <w:tr w:rsidR="00205A21" w:rsidRPr="00831B37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TS16-3-02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383.3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0.048884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0.001631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831B37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TS16-3-03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372.1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0.076468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0.002457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0.28294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0.282918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13.4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205A21" w:rsidRPr="00831B37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TS16-3-08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372.1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0.059399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0.001826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0.28286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0.282844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10.7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574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689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31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TS16-3-10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373.9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0.041322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0.001171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0.282869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0.282861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TS16-3-12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0.082499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0.002368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0.282979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0.282962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TS16-3-16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374.2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0.048323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0.001677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0.282861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0.282850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205A21" w:rsidRPr="000B5C1E" w:rsidTr="00081CD4">
        <w:trPr>
          <w:trHeight w:val="285"/>
        </w:trPr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TS16-3-17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367.6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0.039818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0.001502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0.282875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0.282865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644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D30D4C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30D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</w:tbl>
    <w:p w:rsidR="00205A21" w:rsidRDefault="00205A21" w:rsidP="00205A21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</w:rPr>
        <w:sectPr w:rsidR="00205A21" w:rsidSect="00EA6DC1">
          <w:footerReference w:type="default" r:id="rId8"/>
          <w:pgSz w:w="16838" w:h="11906" w:orient="landscape"/>
          <w:pgMar w:top="1797" w:right="1440" w:bottom="1797" w:left="1440" w:header="851" w:footer="992" w:gutter="0"/>
          <w:lnNumType w:countBy="1" w:restart="continuous"/>
          <w:cols w:space="425"/>
          <w:docGrid w:linePitch="312"/>
        </w:sectPr>
      </w:pPr>
    </w:p>
    <w:p w:rsidR="00205A21" w:rsidRPr="00CF1628" w:rsidRDefault="00205A21" w:rsidP="00205A21">
      <w:pPr>
        <w:widowControl/>
        <w:jc w:val="left"/>
        <w:rPr>
          <w:rFonts w:ascii="Times New Roman" w:eastAsia="宋体" w:hAnsi="Times New Roman" w:cs="Times New Roman"/>
          <w:color w:val="1A171C"/>
          <w:kern w:val="0"/>
          <w:sz w:val="18"/>
          <w:szCs w:val="18"/>
        </w:rPr>
      </w:pPr>
      <w:r w:rsidRPr="00CF1628">
        <w:rPr>
          <w:rFonts w:ascii="Times New Roman" w:eastAsia="宋体" w:hAnsi="Times New Roman" w:cs="Times New Roman"/>
          <w:color w:val="1A171C"/>
          <w:kern w:val="0"/>
          <w:sz w:val="18"/>
          <w:szCs w:val="18"/>
        </w:rPr>
        <w:lastRenderedPageBreak/>
        <w:t>表</w:t>
      </w:r>
      <w:r w:rsidRPr="00CF1628">
        <w:rPr>
          <w:rFonts w:ascii="Times New Roman" w:eastAsia="宋体" w:hAnsi="Times New Roman" w:cs="Times New Roman"/>
          <w:color w:val="1A171C"/>
          <w:kern w:val="0"/>
          <w:sz w:val="18"/>
          <w:szCs w:val="18"/>
        </w:rPr>
        <w:t xml:space="preserve">3 </w:t>
      </w:r>
      <w:r w:rsidRPr="00CF1628">
        <w:rPr>
          <w:rFonts w:ascii="Times New Roman" w:eastAsia="宋体" w:hAnsi="Times New Roman" w:cs="Times New Roman"/>
          <w:color w:val="1A171C"/>
          <w:kern w:val="0"/>
          <w:sz w:val="18"/>
          <w:szCs w:val="18"/>
        </w:rPr>
        <w:t>南蒙古岛弧地体主要斑岩铜矿床成岩成矿年龄</w:t>
      </w:r>
    </w:p>
    <w:p w:rsidR="00205A21" w:rsidRPr="00CF1628" w:rsidRDefault="00205A21" w:rsidP="00205A2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CF1628">
        <w:rPr>
          <w:rFonts w:ascii="Times New Roman" w:eastAsia="宋体" w:hAnsi="Times New Roman" w:cs="Times New Roman"/>
          <w:color w:val="1A171C"/>
          <w:kern w:val="0"/>
          <w:sz w:val="18"/>
          <w:szCs w:val="18"/>
        </w:rPr>
        <w:t>Table 3 Summary of isotope ages of the porphyry copper deposits in the island arc terrane of South</w:t>
      </w:r>
      <w:r w:rsidRPr="00CF1628">
        <w:rPr>
          <w:rFonts w:ascii="Times New Roman" w:eastAsia="宋体" w:hAnsi="Times New Roman" w:cs="Times New Roman"/>
          <w:sz w:val="18"/>
          <w:szCs w:val="18"/>
        </w:rPr>
        <w:t xml:space="preserve"> Mongolia</w:t>
      </w:r>
    </w:p>
    <w:tbl>
      <w:tblPr>
        <w:tblW w:w="5003" w:type="pct"/>
        <w:tblInd w:w="-5" w:type="dxa"/>
        <w:tblLayout w:type="fixed"/>
        <w:tblLook w:val="04A0"/>
      </w:tblPr>
      <w:tblGrid>
        <w:gridCol w:w="1506"/>
        <w:gridCol w:w="2133"/>
        <w:gridCol w:w="1027"/>
        <w:gridCol w:w="2060"/>
        <w:gridCol w:w="1801"/>
      </w:tblGrid>
      <w:tr w:rsidR="00205A21" w:rsidRPr="00CF1628" w:rsidTr="00081CD4">
        <w:trPr>
          <w:trHeight w:val="270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bookmarkStart w:id="0" w:name="_Hlk78991234"/>
            <w:r w:rsidRPr="00CF162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F162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测试对象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F162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年龄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Ma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F162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测试方法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F162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数据来源</w:t>
            </w:r>
          </w:p>
        </w:tc>
      </w:tr>
      <w:tr w:rsidR="00205A21" w:rsidRPr="00CF1628" w:rsidTr="00081CD4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哈马戈泰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KM19-14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石英二长闪长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玢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332±2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KM19-21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花岗闪长斑岩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324±2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KMD19-03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花岗闪长斑岩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331±1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奥尤特乌兰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OU19-01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蚀变安山岩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332±1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OU19-13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二长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斑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381±2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OU19-24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花岗闪长岩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338±2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OU19-32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花岗闪长岩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334±2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青狐狸</w:t>
            </w:r>
          </w:p>
        </w:tc>
      </w:tr>
      <w:tr w:rsidR="00205A21" w:rsidRPr="00CF1628" w:rsidTr="00081CD4">
        <w:trPr>
          <w:trHeight w:val="285"/>
        </w:trPr>
        <w:tc>
          <w:tcPr>
            <w:tcW w:w="8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BF-01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闪长岩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 ± 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查干苏尔加</w:t>
            </w:r>
          </w:p>
        </w:tc>
      </w:tr>
      <w:tr w:rsidR="00205A21" w:rsidRPr="00CF1628" w:rsidTr="00081CD4">
        <w:trPr>
          <w:trHeight w:val="289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TS16-3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似斑状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二长花岗岩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372±3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LA-I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-MS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本文</w:t>
            </w:r>
          </w:p>
        </w:tc>
      </w:tr>
      <w:tr w:rsidR="00205A21" w:rsidRPr="00CF1628" w:rsidTr="00081CD4">
        <w:trPr>
          <w:trHeight w:val="289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NewCaledonia" w:hAnsi="NewCaledonia"/>
                <w:color w:val="231F20"/>
                <w:sz w:val="16"/>
                <w:szCs w:val="16"/>
              </w:rPr>
              <w:t>CT-29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辉钼矿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370±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Re-Os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等时线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1" w:name="_Hlk83630112"/>
            <w:r w:rsidRPr="00E54A7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Watanabe and Stein, 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2000</w:t>
            </w:r>
            <w:bookmarkEnd w:id="1"/>
          </w:p>
        </w:tc>
      </w:tr>
      <w:tr w:rsidR="00205A21" w:rsidRPr="00CF1628" w:rsidTr="00081CD4">
        <w:trPr>
          <w:trHeight w:val="289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2011SEM-103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花岗闪长岩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367±4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 w:hint="eastAsia"/>
                <w:color w:val="231F20"/>
                <w:sz w:val="18"/>
                <w:szCs w:val="18"/>
              </w:rPr>
              <w:t>SHRIMP</w:t>
            </w:r>
            <w:r w:rsidRPr="00CF1628">
              <w:rPr>
                <w:rFonts w:ascii="Times New Roman" w:hAnsi="Times New Roman" w:cs="Times New Roman" w:hint="eastAsia"/>
                <w:color w:val="231F2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 w:hint="eastAsia"/>
                <w:color w:val="231F2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朱明帅等，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2015</w:t>
            </w:r>
          </w:p>
        </w:tc>
      </w:tr>
      <w:tr w:rsidR="00205A21" w:rsidRPr="00CF1628" w:rsidTr="00081CD4">
        <w:trPr>
          <w:trHeight w:val="37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欧玉陶勒盖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2" w:name="_Hlk79249745"/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AJW-03-182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石英闪长岩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374±3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SHRIMP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3" w:name="_Hlk83630119"/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Wainwright et al.,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2011</w:t>
            </w:r>
            <w:bookmarkEnd w:id="3"/>
          </w:p>
        </w:tc>
      </w:tr>
      <w:bookmarkEnd w:id="2"/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AJW-03-181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石英二长岩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68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SHRIMP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Wainwright et al.,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2011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AJW-03-185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花岗闪长岩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366±4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SHRIMP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Wainwright et al.,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2011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AJW03-179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英安岩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363±4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SHRIMP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Wainwright et al.,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2011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4" w:name="_Hlk83630127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辉钼矿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21F6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373</w:t>
            </w:r>
            <w:r w:rsidRPr="003E1481">
              <w:rPr>
                <w:rFonts w:ascii="Times New Roman" w:eastAsia="宋体" w:hAnsi="Times New Roman" w:cs="Times New Roman" w:hint="eastAsia"/>
              </w:rPr>
              <w:t>~</w:t>
            </w:r>
            <w:r w:rsidRPr="00621F6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Re-Os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等时线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0239F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Kirwin et al., 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2005b</w:t>
            </w:r>
          </w:p>
        </w:tc>
      </w:tr>
      <w:bookmarkEnd w:id="4"/>
      <w:tr w:rsidR="00205A21" w:rsidRPr="00CF1628" w:rsidTr="00081CD4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苏廷矿区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2011SEM-133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花岗斑岩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333±5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SHRIMP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朱明帅等，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2015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97.2A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细粒花岗岩脉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325±1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TIMS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5" w:name="_Hlk83630136"/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Blight et al., 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2010</w:t>
            </w:r>
            <w:r w:rsidRPr="00BA3C72">
              <w:rPr>
                <w:rFonts w:ascii="Times New Roman" w:hAnsi="Times New Roman" w:cs="Times New Roman" w:hint="eastAsia"/>
                <w:kern w:val="0"/>
                <w:sz w:val="18"/>
                <w:szCs w:val="18"/>
                <w:highlight w:val="yellow"/>
              </w:rPr>
              <w:t>b</w:t>
            </w:r>
            <w:bookmarkEnd w:id="5"/>
          </w:p>
        </w:tc>
      </w:tr>
      <w:tr w:rsidR="00205A21" w:rsidRPr="00CF1628" w:rsidTr="00081CD4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那瑞胡塔格</w:t>
            </w:r>
          </w:p>
        </w:tc>
      </w:tr>
      <w:tr w:rsidR="00205A21" w:rsidRPr="00CF1628" w:rsidTr="00081CD4">
        <w:trPr>
          <w:trHeight w:val="270"/>
        </w:trPr>
        <w:tc>
          <w:tcPr>
            <w:tcW w:w="8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JBSP010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石英二长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岩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332±1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TIMS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锆石</w:t>
            </w:r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>U-Pb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1" w:rsidRPr="00CF1628" w:rsidRDefault="00205A21" w:rsidP="00081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6" w:name="_Hlk79249751"/>
            <w:r w:rsidRPr="00CF1628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Blight et al., </w:t>
            </w:r>
            <w:r w:rsidRPr="00BA3C72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2010</w:t>
            </w:r>
            <w:r w:rsidRPr="00BA3C72">
              <w:rPr>
                <w:rFonts w:ascii="Times New Roman" w:hAnsi="Times New Roman" w:cs="Times New Roman" w:hint="eastAsia"/>
                <w:kern w:val="0"/>
                <w:sz w:val="18"/>
                <w:szCs w:val="18"/>
                <w:highlight w:val="yellow"/>
              </w:rPr>
              <w:t>b</w:t>
            </w:r>
            <w:bookmarkEnd w:id="6"/>
          </w:p>
        </w:tc>
      </w:tr>
      <w:bookmarkEnd w:id="0"/>
    </w:tbl>
    <w:p w:rsidR="00205A21" w:rsidRPr="00CF1628" w:rsidRDefault="00205A21" w:rsidP="00205A21">
      <w:pPr>
        <w:pStyle w:val="a5"/>
        <w:spacing w:before="0" w:beforeAutospacing="0" w:after="0" w:afterAutospacing="0" w:line="312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:rsidR="005C3A42" w:rsidRDefault="005C3A42"/>
    <w:sectPr w:rsidR="005C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42" w:rsidRDefault="005C3A42" w:rsidP="00AC7809">
      <w:r>
        <w:separator/>
      </w:r>
    </w:p>
  </w:endnote>
  <w:endnote w:type="continuationSeparator" w:id="1">
    <w:p w:rsidR="005C3A42" w:rsidRDefault="005C3A42" w:rsidP="00AC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U-HZ-S92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NewCaledoni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1833"/>
      <w:docPartObj>
        <w:docPartGallery w:val="Page Numbers (Bottom of Page)"/>
        <w:docPartUnique/>
      </w:docPartObj>
    </w:sdtPr>
    <w:sdtContent>
      <w:p w:rsidR="00205A21" w:rsidRDefault="00205A21" w:rsidP="009A501E">
        <w:pPr>
          <w:pStyle w:val="a4"/>
          <w:jc w:val="center"/>
        </w:pPr>
        <w:fldSimple w:instr="PAGE   \* MERGEFORMAT">
          <w:r w:rsidRPr="00205A21">
            <w:rPr>
              <w:noProof/>
              <w:lang w:val="zh-CN"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1840"/>
      <w:docPartObj>
        <w:docPartGallery w:val="Page Numbers (Bottom of Page)"/>
        <w:docPartUnique/>
      </w:docPartObj>
    </w:sdtPr>
    <w:sdtContent>
      <w:p w:rsidR="00205A21" w:rsidRDefault="00205A21" w:rsidP="009A501E">
        <w:pPr>
          <w:pStyle w:val="a4"/>
          <w:jc w:val="center"/>
        </w:pPr>
        <w:fldSimple w:instr="PAGE   \* MERGEFORMAT">
          <w:r w:rsidRPr="00205A21">
            <w:rPr>
              <w:noProof/>
              <w:lang w:val="zh-CN"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42" w:rsidRDefault="005C3A42" w:rsidP="00AC7809">
      <w:r>
        <w:separator/>
      </w:r>
    </w:p>
  </w:footnote>
  <w:footnote w:type="continuationSeparator" w:id="1">
    <w:p w:rsidR="005C3A42" w:rsidRDefault="005C3A42" w:rsidP="00AC7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9D3"/>
    <w:multiLevelType w:val="multilevel"/>
    <w:tmpl w:val="0EA039D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809"/>
    <w:rsid w:val="00205A21"/>
    <w:rsid w:val="005C3A42"/>
    <w:rsid w:val="00AC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5A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5A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5A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5A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80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05A2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5A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05A2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05A2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205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05A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5A21"/>
    <w:rPr>
      <w:sz w:val="18"/>
      <w:szCs w:val="18"/>
    </w:rPr>
  </w:style>
  <w:style w:type="paragraph" w:styleId="a7">
    <w:name w:val="footnote text"/>
    <w:basedOn w:val="a"/>
    <w:link w:val="Char2"/>
    <w:uiPriority w:val="99"/>
    <w:unhideWhenUsed/>
    <w:rsid w:val="00205A2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rsid w:val="00205A21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205A21"/>
    <w:rPr>
      <w:vertAlign w:val="superscript"/>
    </w:rPr>
  </w:style>
  <w:style w:type="character" w:customStyle="1" w:styleId="-Char">
    <w:name w:val="正文-博士论文 Char"/>
    <w:basedOn w:val="a0"/>
    <w:link w:val="-"/>
    <w:locked/>
    <w:rsid w:val="00205A21"/>
    <w:rPr>
      <w:rFonts w:ascii="Times New Roman" w:eastAsia="宋体" w:hAnsi="Times New Roman" w:cs="Times New Roman"/>
      <w:sz w:val="24"/>
      <w:szCs w:val="24"/>
    </w:rPr>
  </w:style>
  <w:style w:type="paragraph" w:customStyle="1" w:styleId="-">
    <w:name w:val="正文-博士论文"/>
    <w:basedOn w:val="a"/>
    <w:link w:val="-Char"/>
    <w:qFormat/>
    <w:rsid w:val="00205A21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05A2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205A21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205A21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05A2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205A21"/>
    <w:rPr>
      <w:b/>
      <w:bCs/>
    </w:rPr>
  </w:style>
  <w:style w:type="character" w:styleId="ac">
    <w:name w:val="Emphasis"/>
    <w:basedOn w:val="a0"/>
    <w:uiPriority w:val="20"/>
    <w:qFormat/>
    <w:rsid w:val="00205A21"/>
    <w:rPr>
      <w:i/>
      <w:iCs/>
    </w:rPr>
  </w:style>
  <w:style w:type="paragraph" w:styleId="ad">
    <w:name w:val="List Paragraph"/>
    <w:basedOn w:val="a"/>
    <w:uiPriority w:val="34"/>
    <w:qFormat/>
    <w:rsid w:val="00205A21"/>
    <w:pPr>
      <w:ind w:firstLineChars="200" w:firstLine="420"/>
    </w:pPr>
  </w:style>
  <w:style w:type="character" w:styleId="ae">
    <w:name w:val="line number"/>
    <w:basedOn w:val="a0"/>
    <w:uiPriority w:val="99"/>
    <w:semiHidden/>
    <w:unhideWhenUsed/>
    <w:rsid w:val="00205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2914</Words>
  <Characters>16615</Characters>
  <Application>Microsoft Office Word</Application>
  <DocSecurity>0</DocSecurity>
  <Lines>138</Lines>
  <Paragraphs>38</Paragraphs>
  <ScaleCrop>false</ScaleCrop>
  <Company>微软中国</Company>
  <LinksUpToDate>false</LinksUpToDate>
  <CharactersWithSpaces>19491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2022-06-23T03:28:00Z</dcterms:created>
  <dcterms:modified xsi:type="dcterms:W3CDTF">2022-06-23T03:33:00Z</dcterms:modified>
</cp:coreProperties>
</file>