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78" w:rsidRPr="00F739AC" w:rsidRDefault="00346178" w:rsidP="00346178">
      <w:pPr>
        <w:ind w:firstLine="420"/>
        <w:rPr>
          <w:color w:val="000000" w:themeColor="text1"/>
          <w:szCs w:val="21"/>
        </w:rPr>
      </w:pPr>
    </w:p>
    <w:p w:rsidR="00346178" w:rsidRPr="00D5312E" w:rsidRDefault="00346178" w:rsidP="00346178">
      <w:pPr>
        <w:pStyle w:val="a5"/>
        <w:ind w:firstLine="360"/>
        <w:jc w:val="left"/>
        <w:rPr>
          <w:sz w:val="18"/>
          <w:szCs w:val="18"/>
        </w:rPr>
      </w:pPr>
      <w:bookmarkStart w:id="0" w:name="_Ref117950002"/>
      <w:r>
        <w:rPr>
          <w:noProof/>
          <w:sz w:val="18"/>
          <w:szCs w:val="18"/>
        </w:rPr>
        <w:t>附表</w:t>
      </w:r>
      <w:bookmarkEnd w:id="0"/>
      <w:r>
        <w:rPr>
          <w:rFonts w:hint="eastAsia"/>
          <w:noProof/>
          <w:sz w:val="18"/>
          <w:szCs w:val="18"/>
        </w:rPr>
        <w:t xml:space="preserve">1 </w:t>
      </w:r>
      <w:r w:rsidRPr="00D5312E">
        <w:rPr>
          <w:rFonts w:hint="eastAsia"/>
          <w:sz w:val="18"/>
          <w:szCs w:val="18"/>
        </w:rPr>
        <w:t>黄陵隆起样品</w:t>
      </w:r>
      <w:r w:rsidRPr="00D5312E">
        <w:rPr>
          <w:sz w:val="18"/>
          <w:szCs w:val="18"/>
          <w:vertAlign w:val="superscript"/>
        </w:rPr>
        <w:t>40</w:t>
      </w:r>
      <w:r w:rsidRPr="00D5312E">
        <w:rPr>
          <w:sz w:val="18"/>
          <w:szCs w:val="18"/>
        </w:rPr>
        <w:t>A</w:t>
      </w:r>
      <w:r w:rsidRPr="00D5312E">
        <w:rPr>
          <w:rFonts w:hint="eastAsia"/>
          <w:sz w:val="18"/>
          <w:szCs w:val="18"/>
        </w:rPr>
        <w:t>r</w:t>
      </w:r>
      <w:r w:rsidRPr="00D5312E">
        <w:rPr>
          <w:sz w:val="18"/>
          <w:szCs w:val="18"/>
        </w:rPr>
        <w:t>/</w:t>
      </w:r>
      <w:r w:rsidRPr="00D5312E">
        <w:rPr>
          <w:sz w:val="18"/>
          <w:szCs w:val="18"/>
          <w:vertAlign w:val="superscript"/>
        </w:rPr>
        <w:t>39</w:t>
      </w:r>
      <w:r w:rsidRPr="00D5312E">
        <w:rPr>
          <w:sz w:val="18"/>
          <w:szCs w:val="18"/>
        </w:rPr>
        <w:t>A</w:t>
      </w:r>
      <w:r w:rsidRPr="00D5312E">
        <w:rPr>
          <w:rFonts w:hint="eastAsia"/>
          <w:sz w:val="18"/>
          <w:szCs w:val="18"/>
        </w:rPr>
        <w:t>r</w:t>
      </w:r>
      <w:r w:rsidRPr="00D5312E">
        <w:rPr>
          <w:rFonts w:hint="eastAsia"/>
          <w:sz w:val="18"/>
          <w:szCs w:val="18"/>
        </w:rPr>
        <w:t>阶段加热定年结果</w:t>
      </w:r>
    </w:p>
    <w:p w:rsidR="00346178" w:rsidRPr="00D5312E" w:rsidRDefault="00346178" w:rsidP="00346178">
      <w:pPr>
        <w:jc w:val="left"/>
        <w:rPr>
          <w:sz w:val="18"/>
          <w:szCs w:val="18"/>
        </w:rPr>
      </w:pPr>
      <w:r w:rsidRPr="00D5312E">
        <w:rPr>
          <w:rFonts w:hint="eastAsia"/>
          <w:sz w:val="18"/>
          <w:szCs w:val="18"/>
        </w:rPr>
        <w:t>T</w:t>
      </w:r>
      <w:r>
        <w:rPr>
          <w:sz w:val="18"/>
          <w:szCs w:val="18"/>
        </w:rPr>
        <w:t xml:space="preserve">able </w:t>
      </w:r>
      <w:r>
        <w:rPr>
          <w:rFonts w:hint="eastAsia"/>
          <w:sz w:val="18"/>
          <w:szCs w:val="18"/>
        </w:rPr>
        <w:t>1</w:t>
      </w:r>
      <w:r w:rsidRPr="00D5312E">
        <w:rPr>
          <w:sz w:val="18"/>
          <w:szCs w:val="18"/>
        </w:rPr>
        <w:t xml:space="preserve"> Results of </w:t>
      </w:r>
      <w:r w:rsidRPr="00D5312E">
        <w:rPr>
          <w:sz w:val="18"/>
          <w:szCs w:val="18"/>
          <w:vertAlign w:val="superscript"/>
        </w:rPr>
        <w:t>40</w:t>
      </w:r>
      <w:r w:rsidRPr="00D5312E">
        <w:rPr>
          <w:sz w:val="18"/>
          <w:szCs w:val="18"/>
        </w:rPr>
        <w:t>Ar/</w:t>
      </w:r>
      <w:r w:rsidRPr="00D5312E">
        <w:rPr>
          <w:sz w:val="18"/>
          <w:szCs w:val="18"/>
          <w:vertAlign w:val="superscript"/>
        </w:rPr>
        <w:t>39</w:t>
      </w:r>
      <w:r w:rsidRPr="00D5312E">
        <w:rPr>
          <w:sz w:val="18"/>
          <w:szCs w:val="18"/>
        </w:rPr>
        <w:t>A</w:t>
      </w:r>
      <w:r w:rsidRPr="00D5312E">
        <w:rPr>
          <w:rFonts w:hint="eastAsia"/>
          <w:sz w:val="18"/>
          <w:szCs w:val="18"/>
        </w:rPr>
        <w:t>r</w:t>
      </w:r>
      <w:r w:rsidRPr="00D5312E">
        <w:rPr>
          <w:sz w:val="18"/>
          <w:szCs w:val="18"/>
        </w:rPr>
        <w:t xml:space="preserve"> stepwise heating </w:t>
      </w:r>
      <w:r w:rsidRPr="00D5312E">
        <w:rPr>
          <w:rFonts w:hint="eastAsia"/>
          <w:sz w:val="18"/>
          <w:szCs w:val="18"/>
        </w:rPr>
        <w:t>for</w:t>
      </w:r>
      <w:r w:rsidRPr="00D5312E">
        <w:rPr>
          <w:sz w:val="18"/>
          <w:szCs w:val="18"/>
        </w:rPr>
        <w:t xml:space="preserve"> three samples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98"/>
        <w:gridCol w:w="917"/>
        <w:gridCol w:w="1087"/>
        <w:gridCol w:w="1038"/>
        <w:gridCol w:w="1038"/>
        <w:gridCol w:w="1038"/>
        <w:gridCol w:w="1038"/>
        <w:gridCol w:w="1038"/>
        <w:gridCol w:w="1038"/>
        <w:gridCol w:w="1038"/>
        <w:gridCol w:w="1086"/>
        <w:gridCol w:w="1038"/>
        <w:gridCol w:w="910"/>
        <w:gridCol w:w="1156"/>
      </w:tblGrid>
      <w:tr w:rsidR="00346178" w:rsidRPr="0066019D" w:rsidTr="00715156">
        <w:trPr>
          <w:trHeight w:val="283"/>
          <w:jc w:val="center"/>
        </w:trPr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rFonts w:hint="eastAsia"/>
                <w:kern w:val="0"/>
                <w:sz w:val="18"/>
                <w:szCs w:val="18"/>
              </w:rPr>
              <w:t>阶段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  <w:vertAlign w:val="superscript"/>
              </w:rPr>
              <w:t>36</w:t>
            </w:r>
            <w:r w:rsidRPr="0066019D">
              <w:rPr>
                <w:kern w:val="0"/>
                <w:sz w:val="18"/>
                <w:szCs w:val="18"/>
              </w:rPr>
              <w:t>Ar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1σ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  <w:vertAlign w:val="superscript"/>
              </w:rPr>
              <w:t>37</w:t>
            </w:r>
            <w:r w:rsidRPr="0066019D">
              <w:rPr>
                <w:kern w:val="0"/>
                <w:sz w:val="18"/>
                <w:szCs w:val="18"/>
              </w:rPr>
              <w:t>Ar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1σ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  <w:vertAlign w:val="superscript"/>
              </w:rPr>
              <w:t>38</w:t>
            </w:r>
            <w:r w:rsidRPr="0066019D">
              <w:rPr>
                <w:kern w:val="0"/>
                <w:sz w:val="18"/>
                <w:szCs w:val="18"/>
              </w:rPr>
              <w:t>Ar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1σ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  <w:vertAlign w:val="superscript"/>
              </w:rPr>
              <w:t>39</w:t>
            </w:r>
            <w:r w:rsidRPr="0066019D">
              <w:rPr>
                <w:kern w:val="0"/>
                <w:sz w:val="18"/>
                <w:szCs w:val="18"/>
              </w:rPr>
              <w:t>Ar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1σ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  <w:vertAlign w:val="superscript"/>
              </w:rPr>
              <w:t>40</w:t>
            </w:r>
            <w:r w:rsidRPr="0066019D">
              <w:rPr>
                <w:kern w:val="0"/>
                <w:sz w:val="18"/>
                <w:szCs w:val="18"/>
              </w:rPr>
              <w:t>Ar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1σ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  <w:vertAlign w:val="superscript"/>
              </w:rPr>
              <w:t>40</w:t>
            </w:r>
            <w:r w:rsidRPr="0066019D">
              <w:rPr>
                <w:kern w:val="0"/>
                <w:sz w:val="18"/>
                <w:szCs w:val="18"/>
              </w:rPr>
              <w:t>Ar*%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  <w:vertAlign w:val="superscript"/>
              </w:rPr>
              <w:t>40</w:t>
            </w:r>
            <w:r w:rsidRPr="0066019D">
              <w:rPr>
                <w:kern w:val="0"/>
                <w:sz w:val="18"/>
                <w:szCs w:val="18"/>
              </w:rPr>
              <w:t>Ar*/</w:t>
            </w:r>
            <w:r w:rsidRPr="0066019D">
              <w:rPr>
                <w:kern w:val="0"/>
                <w:sz w:val="18"/>
                <w:szCs w:val="18"/>
                <w:vertAlign w:val="superscript"/>
              </w:rPr>
              <w:t>39</w:t>
            </w:r>
            <w:r w:rsidRPr="0066019D">
              <w:rPr>
                <w:kern w:val="0"/>
                <w:sz w:val="18"/>
                <w:szCs w:val="18"/>
              </w:rPr>
              <w:t>Ar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66019D">
              <w:rPr>
                <w:rFonts w:hint="eastAsia"/>
                <w:kern w:val="0"/>
                <w:sz w:val="18"/>
                <w:szCs w:val="18"/>
              </w:rPr>
              <w:t>样品</w:t>
            </w:r>
            <w:r w:rsidRPr="0066019D">
              <w:rPr>
                <w:kern w:val="0"/>
                <w:sz w:val="18"/>
                <w:szCs w:val="18"/>
              </w:rPr>
              <w:t>9531 (</w:t>
            </w:r>
            <w:r w:rsidRPr="0066019D">
              <w:rPr>
                <w:rFonts w:hint="eastAsia"/>
                <w:kern w:val="0"/>
                <w:sz w:val="18"/>
                <w:szCs w:val="18"/>
              </w:rPr>
              <w:t>角闪石</w:t>
            </w:r>
            <w:r w:rsidRPr="0066019D">
              <w:rPr>
                <w:kern w:val="0"/>
                <w:sz w:val="18"/>
                <w:szCs w:val="18"/>
              </w:rPr>
              <w:t xml:space="preserve"> 50.68 mg)</w:t>
            </w:r>
            <w:r w:rsidRPr="0066019D">
              <w:rPr>
                <w:rFonts w:hint="eastAsia"/>
                <w:kern w:val="0"/>
                <w:sz w:val="18"/>
                <w:szCs w:val="18"/>
              </w:rPr>
              <w:t>，</w:t>
            </w:r>
            <w:r w:rsidRPr="0066019D">
              <w:rPr>
                <w:kern w:val="0"/>
                <w:sz w:val="18"/>
                <w:szCs w:val="18"/>
              </w:rPr>
              <w:t>J</w:t>
            </w:r>
            <w:r w:rsidRPr="0066019D">
              <w:rPr>
                <w:rFonts w:hint="eastAsia"/>
                <w:kern w:val="0"/>
                <w:sz w:val="18"/>
                <w:szCs w:val="18"/>
              </w:rPr>
              <w:t>值：</w:t>
            </w:r>
            <w:r w:rsidRPr="0066019D">
              <w:rPr>
                <w:kern w:val="0"/>
                <w:sz w:val="18"/>
                <w:szCs w:val="18"/>
              </w:rPr>
              <w:t>0.0017738</w:t>
            </w:r>
            <w:r>
              <w:rPr>
                <w:kern w:val="0"/>
                <w:sz w:val="18"/>
                <w:szCs w:val="18"/>
              </w:rPr>
              <w:t>±</w:t>
            </w:r>
            <w:r w:rsidRPr="0066019D">
              <w:rPr>
                <w:kern w:val="0"/>
                <w:sz w:val="18"/>
                <w:szCs w:val="18"/>
              </w:rPr>
              <w:t>0.00000421</w:t>
            </w:r>
            <w:r w:rsidRPr="0066019D">
              <w:rPr>
                <w:rFonts w:hint="eastAsia"/>
                <w:kern w:val="0"/>
                <w:sz w:val="18"/>
                <w:szCs w:val="18"/>
              </w:rPr>
              <w:t>，熔炉加热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700°C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5.05E-03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5.44E-05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3.87E-03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6.57E-05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1.13E-03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6.20E-05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6.28E-03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6.31E-05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3.33E+00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3.77E-04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53.5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281.54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800°C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4.03E-03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4.47E-05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1.31E-02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6.07E-05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1.28E-03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5.45E-05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2.43E-02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6.95E-05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5.44E+00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5.11E-04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77.4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171.57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900°C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5.43E-03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4.85E-05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1.02E-01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8.06E-05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3.93E-03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6.43E-05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7.33E-02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7.63E-05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2.00E+01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1.94E-03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91.8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248.06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940°C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4.46E-03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5.23E-05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5.10E-01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1.22E-04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2.18E-02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6.06E-05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3.17E-01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1.12E-04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9.56E+01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3.62E-01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98.7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296.09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950°C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2.56E-03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5.01E-05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5.16E-01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1.26E-04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2.26E-02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5.54E-05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3.31E-01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1.23E-04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9.56E+01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4.44E-01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285.11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953°C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1.69E-03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9.26E-05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3.94E-01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1.25E-04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1.74E-02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9.67E-05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2.56E-01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1.17E-04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8.61E+01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4.44E-03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332.29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955°C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1.26E-03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7.90E-05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3.26E-01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1.24E-04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1.44E-02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7.86E-05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2.14E-01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1.03E-04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7.18E+01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1.37E-02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332.44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956°C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1.07E-03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8.14E-05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2.79E-01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1.19E-04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1.24E-02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6.86E-05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1.84E-01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1.20E-04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6.18E+01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5.87E-03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332.61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957°C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8.46E-04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8.04E-05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2.46E-01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1.12E-04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1.09E-02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7.61E-05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1.63E-01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1.03E-04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5.47E+01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8.01E-03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332.53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958°C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7.28E-04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7.88E-05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2.16E-01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1.02E-04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9.60E-03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6.77E-05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1.44E-01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1.09E-04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4.82E+01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7.75E-03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332.42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959°C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6.24E-04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7.95E-05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2.00E-01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1.14E-04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8.90E-03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6.99E-05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1.33E-01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9.25E-05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4.48E+01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3.54E-03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332.47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960°C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5.65E-04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8.68E-05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1.84E-01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9.82E-05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8.14E-03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7.07E-05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1.23E-01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9.82E-05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4.12E+01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2.48E-03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332.54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962°C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4.58E-04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7.75E-05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1.81E-01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1.10E-04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8.08E-03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7.54E-05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1.21E-01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1.03E-04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4.07E+01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5.18E-03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332.53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968°C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4.71E-04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7.90E-05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2.22E-01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1.06E-04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9.81E-03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7.37E-05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1.49E-01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9.11E-05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4.98E+01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5.28E-03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332.52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980°C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6.19E-04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8.13E-05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3.64E-01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1.40E-04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1.62E-02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7.47E-05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2.44E-01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1.22E-04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8.17E+01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1.40E-02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332.17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1000°C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6.02E-04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7.69E-05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2.81E-01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9.95E-05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1.25E-02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7.41E-05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1.90E-01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9.94E-05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6.38E+01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7.09E-03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333.72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1010°C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3.48E-04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7.84E-05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3.00E-01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1.34E-04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1.34E-02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6.77E-05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2.05E-01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1.07E-04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6.82E+01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1.41E-02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329.87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1020°C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1.16E-04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6.35E-05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1.14E-01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9.81E-05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5.02E-03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7.43E-05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7.89E-02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9.86E-05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2.64E+01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2.56E-03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100.0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332.23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1050°C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2.96E-04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7.29E-05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1.78E-01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1.11E-04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7.37E-03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7.70E-05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1.15E-01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1.05E-04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3.86E+01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2.52E-03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332.27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1080°C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4.93E-04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6.64E-05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2.86E-01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1.18E-04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1.19E-02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8.26E-05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1.82E-01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1.00E-04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6.10E+01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8.58E-03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333.51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1090°C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3.60E-04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6.38E-05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2.59E-01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1.08E-04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1.14E-02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7.81E-05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1.74E-01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9.87E-05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5.88E+01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7.76E-03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334.59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1100°C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9.41E-05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6.54E-05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1.13E-01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9.87E-05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4.99E-03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6.16E-05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7.68E-02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8.98E-05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2.60E+01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2.69E-03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100.0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335.51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1140°C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1.25E-04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6.53E-05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7.26E-02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9.59E-05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3.22E-03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6.39E-05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4.98E-02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9.14E-05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1.69E+01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1.17E-03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335.87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1200°C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4.52E-05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6.70E-05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7.67E-03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8.97E-05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3.11E-04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7.14E-05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5.29E-03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8.12E-05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1.83E+00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3.75E-04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341.36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66019D">
              <w:rPr>
                <w:rFonts w:hint="eastAsia"/>
                <w:kern w:val="0"/>
                <w:sz w:val="18"/>
                <w:szCs w:val="18"/>
              </w:rPr>
              <w:t>样品</w:t>
            </w:r>
            <w:r w:rsidRPr="0066019D">
              <w:rPr>
                <w:kern w:val="0"/>
                <w:sz w:val="18"/>
                <w:szCs w:val="18"/>
              </w:rPr>
              <w:t>5632 (</w:t>
            </w:r>
            <w:r w:rsidRPr="0066019D">
              <w:rPr>
                <w:rFonts w:hint="eastAsia"/>
                <w:kern w:val="0"/>
                <w:sz w:val="18"/>
                <w:szCs w:val="18"/>
              </w:rPr>
              <w:t>白云母</w:t>
            </w:r>
            <w:r w:rsidRPr="0066019D">
              <w:rPr>
                <w:kern w:val="0"/>
                <w:sz w:val="18"/>
                <w:szCs w:val="18"/>
              </w:rPr>
              <w:t xml:space="preserve"> 1.89 mg )</w:t>
            </w:r>
            <w:r w:rsidRPr="0066019D">
              <w:rPr>
                <w:rFonts w:hint="eastAsia"/>
                <w:kern w:val="0"/>
                <w:sz w:val="18"/>
                <w:szCs w:val="18"/>
              </w:rPr>
              <w:t>，</w:t>
            </w:r>
            <w:r w:rsidRPr="0066019D">
              <w:rPr>
                <w:kern w:val="0"/>
                <w:sz w:val="18"/>
                <w:szCs w:val="18"/>
              </w:rPr>
              <w:t>J</w:t>
            </w:r>
            <w:r w:rsidRPr="0066019D">
              <w:rPr>
                <w:rFonts w:hint="eastAsia"/>
                <w:kern w:val="0"/>
                <w:sz w:val="18"/>
                <w:szCs w:val="18"/>
              </w:rPr>
              <w:t>值：</w:t>
            </w:r>
            <w:r w:rsidRPr="0066019D">
              <w:rPr>
                <w:kern w:val="0"/>
                <w:sz w:val="18"/>
                <w:szCs w:val="18"/>
              </w:rPr>
              <w:t>0.0017803</w:t>
            </w:r>
            <w:r>
              <w:rPr>
                <w:kern w:val="0"/>
                <w:sz w:val="18"/>
                <w:szCs w:val="18"/>
              </w:rPr>
              <w:t>±</w:t>
            </w:r>
            <w:r w:rsidRPr="0066019D">
              <w:rPr>
                <w:kern w:val="0"/>
                <w:sz w:val="18"/>
                <w:szCs w:val="18"/>
              </w:rPr>
              <w:t>0.0000036356</w:t>
            </w:r>
            <w:r w:rsidRPr="0066019D">
              <w:rPr>
                <w:rFonts w:hint="eastAsia"/>
                <w:kern w:val="0"/>
                <w:sz w:val="18"/>
                <w:szCs w:val="18"/>
              </w:rPr>
              <w:t>，</w:t>
            </w:r>
            <w:r w:rsidRPr="0066019D">
              <w:rPr>
                <w:kern w:val="0"/>
                <w:sz w:val="18"/>
                <w:szCs w:val="18"/>
              </w:rPr>
              <w:t>CO2</w:t>
            </w:r>
            <w:r w:rsidRPr="0066019D">
              <w:rPr>
                <w:rFonts w:hint="eastAsia"/>
                <w:kern w:val="0"/>
                <w:sz w:val="18"/>
                <w:szCs w:val="18"/>
              </w:rPr>
              <w:t>激光熔样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2.0%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3.07E-04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6.36E-05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5.29E-05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7.40E-05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9.99E-05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6.51E-05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5.32E-03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7.93E-05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1.04E+00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2.70E-04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91.0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4.47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2.5%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4.90E-04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6.22E-05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6.17E-05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3.46E-04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6.97E-05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2.78E-02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7.01E-05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7.56E+00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7.03E-04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98.0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0.95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2.8%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3.49E-04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6.81E-05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1.02E-05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6.31E-05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5.93E-04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7.12E-05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4.11E-02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8.54E-05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1.30E+01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1.41E-03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0.82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3.1%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5.08E-04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6.42E-05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6.96E-05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9.32E-04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6.33E-05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7.84E-02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8.17E-05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2.56E+01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2.84E-03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0.42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3.4%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2.60E-04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5.75E-05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7.18E-05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7.31E-04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6.91E-05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5.52E-02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7.98E-05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1.81E+01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2.13E-03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0.57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3.7%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2.88E-04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6.21E-05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1.10E-05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6.95E-05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8.30E-04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6.40E-05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7.09E-02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7.91E-05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2.34E+01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2.66E-03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0.45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4.0%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3.35E-04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6.27E-05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6.75E-05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9.66E-04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7.47E-05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7.51E-02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9.35E-05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2.48E+01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4.91E-03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0.48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4.3%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2.83E-04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8.07E-05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4.63E-05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9.20E-05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8.42E-04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6.61E-05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6.58E-02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8.87E-05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2.17E+01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3.93E-03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0.58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4.6%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1.82E-04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7.04E-05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8.09E-05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7.66E-04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7.32E-05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5.84E-02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9.47E-05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1.92E+01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3.08E-03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0.64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5.0%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1.86E-04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6.46E-05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2.67E-05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7.87E-05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5.97E-04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7.43E-05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4.70E-02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8.17E-05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1.55E+01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1.66E-03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0.70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5.4%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4.60E-05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1.24E-04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1.15E-04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4.54E-04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1.20E-04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4.24E-02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1.23E-04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1.40E+01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1.59E-03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1.30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5.8%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8.83E-05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9.63E-05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4.48E-04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8.18E-05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3.77E-02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1.12E-04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1.25E+01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1.37E-03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100.0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1.21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6.2%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1.68E-04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6.87E-05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7.27E-05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6.84E-04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7.34E-05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5.72E-02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8.99E-05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1.89E+01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2.92E-03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0.63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6.7%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2.12E-04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7.27E-05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3.79E-06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8.73E-05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9.29E-04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7.95E-05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7.46E-02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8.79E-05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2.47E+01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2.80E-03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0.49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7.2%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4.16E-04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8.30E-05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2.54E-06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9.26E-05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1.54E-03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8.72E-05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1.21E-01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1.29E-04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4.03E+01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3.00E-02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0.48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7.7%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6.37E-04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7.49E-05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6.68E-05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8.28E-05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2.55E-03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7.28E-05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2.04E-01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1.07E-04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6.79E+01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3.91E-03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0.21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8.3%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4.38E-04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5.83E-05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5.57E-06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6.63E-05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2.02E-03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7.38E-05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1.56E-01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1.12E-04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5.16E+01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2.44E-03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0.26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8.9%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4.15E-04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6.13E-05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5.11E-05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6.68E-05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1.81E-03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6.29E-05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1.37E-01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9.34E-05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4.54E+01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3.42E-03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0.26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9.5%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3.70E-04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8.28E-05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1.12E-04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1.60E-03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7.60E-05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1.30E-01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1.04E-04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4.33E+01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8.39E-03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0.34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10.2%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1.05E-04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5.59E-05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6.52E-05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5.79E-04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6.19E-05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5.13E-02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8.56E-05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1.71E+01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9.68E-04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0.64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10.9%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6.94E-05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7.41E-05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1.84E-04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7.19E-05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2.55E-02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7.64E-05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8.52E+00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4.96E-04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100.0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1.29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11.6%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7.47E-05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7.71E-05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2.21E-04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7.35E-05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2.45E-02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7.62E-05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8.18E+00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6.32E-04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100.0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1.39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12.5%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1.38E-04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6.48E-05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6.44E-05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9.89E-04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6.65E-05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8.91E-02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8.69E-05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2.98E+01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3.26E-03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0.39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14.5%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7.09E-05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7.13E-05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8.61E-05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6.66E-04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7.92E-05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5.78E-02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8.90E-05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1.93E+01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2.02E-03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0.63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16.5%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6.21E-05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7.84E-05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4.24E-04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6.82E-05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4.32E-02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7.49E-05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1.45E+01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1.77E-03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100.0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0.72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66019D">
              <w:rPr>
                <w:rFonts w:hint="eastAsia"/>
                <w:kern w:val="0"/>
                <w:sz w:val="18"/>
                <w:szCs w:val="18"/>
              </w:rPr>
              <w:t>样品</w:t>
            </w:r>
            <w:r w:rsidRPr="0066019D">
              <w:rPr>
                <w:kern w:val="0"/>
                <w:sz w:val="18"/>
                <w:szCs w:val="18"/>
              </w:rPr>
              <w:t>10SN7 (</w:t>
            </w:r>
            <w:r w:rsidRPr="0066019D">
              <w:rPr>
                <w:rFonts w:hint="eastAsia"/>
                <w:kern w:val="0"/>
                <w:sz w:val="18"/>
                <w:szCs w:val="18"/>
              </w:rPr>
              <w:t>黑云母</w:t>
            </w:r>
            <w:r w:rsidRPr="0066019D">
              <w:rPr>
                <w:kern w:val="0"/>
                <w:sz w:val="18"/>
                <w:szCs w:val="18"/>
              </w:rPr>
              <w:t xml:space="preserve"> 2.11 mg )</w:t>
            </w:r>
            <w:r w:rsidRPr="0066019D">
              <w:rPr>
                <w:rFonts w:hint="eastAsia"/>
                <w:kern w:val="0"/>
                <w:sz w:val="18"/>
                <w:szCs w:val="18"/>
              </w:rPr>
              <w:t>，</w:t>
            </w:r>
            <w:r w:rsidRPr="0066019D">
              <w:rPr>
                <w:kern w:val="0"/>
                <w:sz w:val="18"/>
                <w:szCs w:val="18"/>
              </w:rPr>
              <w:t>J</w:t>
            </w:r>
            <w:r w:rsidRPr="0066019D">
              <w:rPr>
                <w:rFonts w:hint="eastAsia"/>
                <w:kern w:val="0"/>
                <w:sz w:val="18"/>
                <w:szCs w:val="18"/>
              </w:rPr>
              <w:t>值：</w:t>
            </w:r>
            <w:r w:rsidRPr="0066019D">
              <w:rPr>
                <w:kern w:val="0"/>
                <w:sz w:val="18"/>
                <w:szCs w:val="18"/>
              </w:rPr>
              <w:t>0.0017856</w:t>
            </w:r>
            <w:r>
              <w:rPr>
                <w:kern w:val="0"/>
                <w:sz w:val="18"/>
                <w:szCs w:val="18"/>
              </w:rPr>
              <w:t>±</w:t>
            </w:r>
            <w:r w:rsidRPr="0066019D">
              <w:rPr>
                <w:kern w:val="0"/>
                <w:sz w:val="18"/>
                <w:szCs w:val="18"/>
              </w:rPr>
              <w:t>0.0000044138</w:t>
            </w:r>
            <w:r w:rsidRPr="0066019D">
              <w:rPr>
                <w:rFonts w:hint="eastAsia"/>
                <w:kern w:val="0"/>
                <w:sz w:val="18"/>
                <w:szCs w:val="18"/>
              </w:rPr>
              <w:t>，</w:t>
            </w:r>
            <w:r w:rsidRPr="0066019D">
              <w:rPr>
                <w:kern w:val="0"/>
                <w:sz w:val="18"/>
                <w:szCs w:val="18"/>
              </w:rPr>
              <w:t>CO2</w:t>
            </w:r>
            <w:r w:rsidRPr="0066019D">
              <w:rPr>
                <w:rFonts w:hint="eastAsia"/>
                <w:kern w:val="0"/>
                <w:sz w:val="18"/>
                <w:szCs w:val="18"/>
              </w:rPr>
              <w:t>激光熔样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2.0%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3.51E-04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5.65E-05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1.27E-04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6.99E-05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1.07E-04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5.23E-05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1.67E-03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6.34E-05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2.27E-01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4.73E-04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52.9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10.62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2.5%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3.34E-04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5.07E-05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6.92E-04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6.75E-05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3.09E-04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6.73E-05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1.43E-02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6.98E-05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1.06E+00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1.21E-03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90.4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1.13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2.8%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2.89E-04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5.25E-05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9.56E-04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7.32E-05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4.01E-04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6.66E-05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2.19E-02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6.76E-05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1.91E+00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2.83E-03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95.4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0.78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3.1%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3.28E-04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5.78E-05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1.14E-03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6.68E-05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5.34E-04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6.02E-05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2.91E-02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7.35E-05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3.19E+00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2.00E-03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96.9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0.66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3.4%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3.74E-04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5.27E-05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1.46E-03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5.98E-05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6.89E-04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5.47E-05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3.73E-02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7.82E-05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6.04E+00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1.28E-03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98.1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0.54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3.7%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3.06E-04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6.32E-05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1.32E-03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6.69E-05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6.53E-04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5.92E-05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3.80E-02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7.78E-05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7.61E+00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8.17E-04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98.8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0.64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4.0%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4.34E-04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5.32E-05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1.17E-03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6.19E-05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8.16E-04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5.65E-05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5.24E-02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7.85E-05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1.39E+01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1.24E-03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0.50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4.3%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1.81E-04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5.18E-05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7.28E-04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6.03E-05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6.35E-04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6.32E-05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3.50E-02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7.65E-05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1.06E+01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5.51E-04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0.79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4.6%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1.55E-04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5.16E-05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6.19E-04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6.50E-05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6.33E-04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5.79E-05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3.85E-02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7.99E-05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1.25E+01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1.05E-03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0.78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4.9%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1.17E-04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5.37E-05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3.78E-04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7.78E-05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5.17E-04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5.72E-05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3.26E-02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7.79E-05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1.09E+01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7.86E-04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0.93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5.3%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1.26E-04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5.68E-05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4.45E-04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7.10E-05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5.77E-04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6.25E-05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3.71E-02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7.12E-05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1.29E+01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1.41E-03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0.81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5.7%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5.54E-05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5.73E-05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3.51E-04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6.55E-05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4.97E-04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5.57E-05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2.85E-02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7.36E-05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1.01E+01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7.11E-04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1.09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6.1%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1.38E-04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4.73E-05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2.81E-04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6.88E-05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4.25E-04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6.32E-05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2.47E-02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7.56E-05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8.85E+00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4.78E-04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1.23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6.6%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8.68E-05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5.39E-05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2.67E-04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6.39E-05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3.42E-04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6.19E-05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2.14E-02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7.39E-05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7.66E+00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4.00E-04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1.44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7.1%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4.03E-05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5.28E-05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2.64E-04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7.24E-05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3.05E-04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5.95E-05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2.06E-02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6.96E-05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7.43E+00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6.54E-04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1.44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7.6%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3.85E-05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6.24E-05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2.85E-04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7.16E-05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3.74E-04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6.05E-05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2.23E-02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7.73E-05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8.13E+00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5.92E-04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1.51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8.1%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5.90E-05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5.65E-05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4.15E-04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7.38E-05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3.96E-04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6.35E-05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2.77E-02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7.24E-05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1.02E+01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7.58E-04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1.14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8.7%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2.05E-05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5.57E-05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6.27E-04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6.79E-05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6.10E-04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5.88E-05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4.05E-02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6.96E-05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1.49E+01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1.62E-03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100.0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0.75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9.5%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9.62E-05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5.23E-05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1.02E-03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6.66E-05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8.36E-04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5.40E-05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6.55E-02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7.09E-05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2.39E+01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2.41E-03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0.46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10.5%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7.32E-05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5.34E-05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1.56E-03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8.23E-05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1.32E-03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6.41E-05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1.03E-01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7.19E-05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3.74E+01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5.47E-03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0.30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11.5%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9.35E-05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5.73E-05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1.59E-03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7.08E-05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1.13E-03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5.80E-05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8.85E-02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7.78E-05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3.14E+01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3.44E-03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0.37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12.5%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6.19E-05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5.55E-05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5.06E-04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7.35E-05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5.24E-04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6.14E-05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3.50E-02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8.12E-05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1.22E+01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2.71E-03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0.93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14.5%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6.83E-05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5.74E-05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4.94E-04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6.51E-05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4.22E-04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7.31E-05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2.62E-02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6.64E-05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9.00E+00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7.80E-04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1.09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20.0%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4.26E-05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6.08E-05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1.21E-03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6.69E-05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5.17E-04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6.03E-05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3.82E-02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7.02E-05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1.27E+01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1.19E-03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99.9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0.78</w:t>
            </w:r>
          </w:p>
        </w:tc>
      </w:tr>
      <w:tr w:rsidR="00346178" w:rsidRPr="0066019D" w:rsidTr="00715156">
        <w:trPr>
          <w:trHeight w:val="283"/>
          <w:jc w:val="center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25.0%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0.00E+00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5.85E-05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1.01E-03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6.99E-05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3.97E-04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5.71E-05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3.04E-02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7.49E-05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9.48E+00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8.29E-04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100.0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178" w:rsidRPr="0066019D" w:rsidRDefault="00346178" w:rsidP="007151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019D">
              <w:rPr>
                <w:kern w:val="0"/>
                <w:sz w:val="18"/>
                <w:szCs w:val="18"/>
              </w:rPr>
              <w:t>0.96</w:t>
            </w:r>
          </w:p>
        </w:tc>
      </w:tr>
    </w:tbl>
    <w:p w:rsidR="00346178" w:rsidRDefault="00346178" w:rsidP="00346178"/>
    <w:p w:rsidR="00173DBD" w:rsidRDefault="00173DBD"/>
    <w:sectPr w:rsidR="00173DBD" w:rsidSect="003461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6178"/>
    <w:rsid w:val="00173DBD"/>
    <w:rsid w:val="002236AA"/>
    <w:rsid w:val="00346178"/>
    <w:rsid w:val="0061363F"/>
    <w:rsid w:val="0062694E"/>
    <w:rsid w:val="00B74D31"/>
    <w:rsid w:val="00FC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BD"/>
    <w:pPr>
      <w:widowControl w:val="0"/>
      <w:jc w:val="both"/>
    </w:pPr>
  </w:style>
  <w:style w:type="paragraph" w:styleId="1">
    <w:name w:val="heading 1"/>
    <w:basedOn w:val="2"/>
    <w:next w:val="a"/>
    <w:link w:val="1Char"/>
    <w:uiPriority w:val="9"/>
    <w:qFormat/>
    <w:rsid w:val="00346178"/>
    <w:pPr>
      <w:ind w:firstLine="562"/>
      <w:outlineLvl w:val="0"/>
    </w:pPr>
    <w:rPr>
      <w:rFonts w:ascii="Times New Roman" w:eastAsia="宋体" w:hAnsi="Times New Roman"/>
      <w:b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46178"/>
    <w:pPr>
      <w:adjustRightInd w:val="0"/>
      <w:snapToGrid w:val="0"/>
      <w:ind w:firstLineChars="200" w:firstLine="420"/>
      <w:outlineLvl w:val="1"/>
    </w:pPr>
    <w:rPr>
      <w:rFonts w:ascii="黑体" w:eastAsia="黑体" w:hAnsi="黑体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46178"/>
    <w:rPr>
      <w:rFonts w:ascii="Times New Roman" w:eastAsia="宋体" w:hAnsi="Times New Roman" w:cs="Times New Roman"/>
      <w:b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346178"/>
    <w:rPr>
      <w:rFonts w:ascii="黑体" w:eastAsia="黑体" w:hAnsi="黑体" w:cs="Times New Roman"/>
      <w:szCs w:val="21"/>
    </w:rPr>
  </w:style>
  <w:style w:type="paragraph" w:styleId="a3">
    <w:name w:val="header"/>
    <w:basedOn w:val="a"/>
    <w:link w:val="Char"/>
    <w:uiPriority w:val="99"/>
    <w:unhideWhenUsed/>
    <w:rsid w:val="00346178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360" w:lineRule="auto"/>
      <w:ind w:firstLineChars="200" w:firstLine="40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617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6178"/>
    <w:pPr>
      <w:tabs>
        <w:tab w:val="center" w:pos="4153"/>
        <w:tab w:val="right" w:pos="8306"/>
      </w:tabs>
      <w:adjustRightInd w:val="0"/>
      <w:snapToGrid w:val="0"/>
      <w:spacing w:line="360" w:lineRule="auto"/>
      <w:ind w:firstLineChars="200" w:firstLine="40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178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样式2"/>
    <w:rsid w:val="00346178"/>
    <w:pPr>
      <w:snapToGrid w:val="0"/>
      <w:spacing w:line="252" w:lineRule="auto"/>
      <w:ind w:right="227"/>
      <w:jc w:val="both"/>
    </w:pPr>
    <w:rPr>
      <w:rFonts w:ascii="Times New Roman" w:eastAsia="方正仿宋简体" w:hAnsi="Times New Roman" w:cs="Times New Roman"/>
      <w:noProof/>
      <w:kern w:val="0"/>
      <w:sz w:val="20"/>
      <w:szCs w:val="20"/>
    </w:rPr>
  </w:style>
  <w:style w:type="paragraph" w:customStyle="1" w:styleId="10">
    <w:name w:val="样式1"/>
    <w:basedOn w:val="a"/>
    <w:rsid w:val="00346178"/>
    <w:pPr>
      <w:snapToGrid w:val="0"/>
      <w:spacing w:line="245" w:lineRule="auto"/>
      <w:jc w:val="left"/>
    </w:pPr>
    <w:rPr>
      <w:rFonts w:ascii="Times New Roman" w:eastAsia="方正书宋简体" w:hAnsi="Times New Roman" w:cs="Times New Roman"/>
      <w:spacing w:val="2"/>
      <w:sz w:val="16"/>
      <w:szCs w:val="20"/>
    </w:rPr>
  </w:style>
  <w:style w:type="paragraph" w:styleId="a5">
    <w:name w:val="caption"/>
    <w:basedOn w:val="a"/>
    <w:next w:val="a"/>
    <w:uiPriority w:val="35"/>
    <w:unhideWhenUsed/>
    <w:qFormat/>
    <w:rsid w:val="00346178"/>
    <w:pPr>
      <w:adjustRightInd w:val="0"/>
      <w:snapToGrid w:val="0"/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a6">
    <w:name w:val="题注备注"/>
    <w:basedOn w:val="a"/>
    <w:link w:val="a7"/>
    <w:qFormat/>
    <w:rsid w:val="00346178"/>
    <w:pPr>
      <w:adjustRightInd w:val="0"/>
      <w:snapToGrid w:val="0"/>
      <w:spacing w:line="360" w:lineRule="auto"/>
    </w:pPr>
    <w:rPr>
      <w:rFonts w:ascii="Times New Roman" w:eastAsia="宋体" w:hAnsi="Times New Roman" w:cs="Times New Roman"/>
      <w:sz w:val="16"/>
      <w:szCs w:val="20"/>
    </w:rPr>
  </w:style>
  <w:style w:type="character" w:customStyle="1" w:styleId="a7">
    <w:name w:val="题注备注 字符"/>
    <w:basedOn w:val="a0"/>
    <w:link w:val="a6"/>
    <w:rsid w:val="00346178"/>
    <w:rPr>
      <w:rFonts w:ascii="Times New Roman" w:eastAsia="宋体" w:hAnsi="Times New Roman" w:cs="Times New Roman"/>
      <w:sz w:val="16"/>
      <w:szCs w:val="20"/>
    </w:rPr>
  </w:style>
  <w:style w:type="character" w:styleId="a8">
    <w:name w:val="Hyperlink"/>
    <w:basedOn w:val="a0"/>
    <w:uiPriority w:val="99"/>
    <w:unhideWhenUsed/>
    <w:rsid w:val="00346178"/>
    <w:rPr>
      <w:color w:val="0000FF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46178"/>
    <w:rPr>
      <w:color w:val="605E5C"/>
      <w:shd w:val="clear" w:color="auto" w:fill="E1DFDD"/>
    </w:rPr>
  </w:style>
  <w:style w:type="character" w:styleId="a9">
    <w:name w:val="line number"/>
    <w:basedOn w:val="a0"/>
    <w:uiPriority w:val="99"/>
    <w:semiHidden/>
    <w:unhideWhenUsed/>
    <w:rsid w:val="00346178"/>
  </w:style>
  <w:style w:type="character" w:styleId="aa">
    <w:name w:val="Placeholder Text"/>
    <w:basedOn w:val="a0"/>
    <w:uiPriority w:val="99"/>
    <w:semiHidden/>
    <w:rsid w:val="00346178"/>
    <w:rPr>
      <w:color w:val="808080"/>
    </w:rPr>
  </w:style>
  <w:style w:type="paragraph" w:styleId="ab">
    <w:name w:val="Document Map"/>
    <w:basedOn w:val="a"/>
    <w:link w:val="Char1"/>
    <w:uiPriority w:val="99"/>
    <w:semiHidden/>
    <w:unhideWhenUsed/>
    <w:rsid w:val="00346178"/>
    <w:pPr>
      <w:adjustRightInd w:val="0"/>
      <w:snapToGrid w:val="0"/>
      <w:spacing w:line="360" w:lineRule="auto"/>
      <w:ind w:firstLineChars="200" w:firstLine="400"/>
    </w:pPr>
    <w:rPr>
      <w:rFonts w:ascii="宋体" w:eastAsia="宋体" w:hAnsi="Times New Roman" w:cs="Times New Roman"/>
      <w:sz w:val="18"/>
      <w:szCs w:val="18"/>
    </w:rPr>
  </w:style>
  <w:style w:type="character" w:customStyle="1" w:styleId="Char1">
    <w:name w:val="文档结构图 Char"/>
    <w:basedOn w:val="a0"/>
    <w:link w:val="ab"/>
    <w:uiPriority w:val="99"/>
    <w:semiHidden/>
    <w:rsid w:val="00346178"/>
    <w:rPr>
      <w:rFonts w:ascii="宋体" w:eastAsia="宋体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46178"/>
    <w:rPr>
      <w:sz w:val="21"/>
      <w:szCs w:val="21"/>
    </w:rPr>
  </w:style>
  <w:style w:type="paragraph" w:styleId="ad">
    <w:name w:val="annotation text"/>
    <w:basedOn w:val="a"/>
    <w:link w:val="Char2"/>
    <w:uiPriority w:val="99"/>
    <w:semiHidden/>
    <w:unhideWhenUsed/>
    <w:rsid w:val="00346178"/>
    <w:pPr>
      <w:adjustRightInd w:val="0"/>
      <w:snapToGrid w:val="0"/>
      <w:spacing w:line="360" w:lineRule="auto"/>
      <w:ind w:firstLineChars="200" w:firstLine="400"/>
      <w:jc w:val="left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2">
    <w:name w:val="批注文字 Char"/>
    <w:basedOn w:val="a0"/>
    <w:link w:val="ad"/>
    <w:uiPriority w:val="99"/>
    <w:semiHidden/>
    <w:rsid w:val="00346178"/>
    <w:rPr>
      <w:rFonts w:ascii="Times New Roman" w:eastAsia="宋体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346178"/>
    <w:rPr>
      <w:b/>
      <w:bCs/>
    </w:rPr>
  </w:style>
  <w:style w:type="character" w:customStyle="1" w:styleId="Char3">
    <w:name w:val="批注主题 Char"/>
    <w:basedOn w:val="Char2"/>
    <w:link w:val="ae"/>
    <w:uiPriority w:val="99"/>
    <w:semiHidden/>
    <w:rsid w:val="00346178"/>
    <w:rPr>
      <w:b/>
      <w:bCs/>
    </w:rPr>
  </w:style>
  <w:style w:type="paragraph" w:styleId="af">
    <w:name w:val="Balloon Text"/>
    <w:basedOn w:val="a"/>
    <w:link w:val="Char4"/>
    <w:uiPriority w:val="99"/>
    <w:semiHidden/>
    <w:unhideWhenUsed/>
    <w:rsid w:val="00346178"/>
    <w:pPr>
      <w:adjustRightInd w:val="0"/>
      <w:snapToGrid w:val="0"/>
      <w:ind w:firstLineChars="200" w:firstLine="40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f"/>
    <w:uiPriority w:val="99"/>
    <w:semiHidden/>
    <w:rsid w:val="00346178"/>
    <w:rPr>
      <w:rFonts w:ascii="Times New Roman" w:eastAsia="宋体" w:hAnsi="Times New Roman" w:cs="Times New Roman"/>
      <w:sz w:val="18"/>
      <w:szCs w:val="18"/>
    </w:rPr>
  </w:style>
  <w:style w:type="table" w:styleId="af0">
    <w:name w:val="Table Grid"/>
    <w:basedOn w:val="a1"/>
    <w:uiPriority w:val="39"/>
    <w:rsid w:val="00346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无列表1"/>
    <w:next w:val="a2"/>
    <w:uiPriority w:val="99"/>
    <w:semiHidden/>
    <w:unhideWhenUsed/>
    <w:rsid w:val="00346178"/>
  </w:style>
  <w:style w:type="paragraph" w:styleId="af1">
    <w:name w:val="Bibliography"/>
    <w:basedOn w:val="a"/>
    <w:next w:val="a"/>
    <w:uiPriority w:val="37"/>
    <w:unhideWhenUsed/>
    <w:rsid w:val="00346178"/>
    <w:pPr>
      <w:adjustRightInd w:val="0"/>
      <w:snapToGrid w:val="0"/>
      <w:ind w:left="720" w:firstLineChars="200" w:hanging="72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461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1243</Words>
  <Characters>7089</Characters>
  <Application>Microsoft Office Word</Application>
  <DocSecurity>0</DocSecurity>
  <Lines>59</Lines>
  <Paragraphs>16</Paragraphs>
  <ScaleCrop>false</ScaleCrop>
  <Company>微软中国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2023-12-25T02:51:00Z</dcterms:created>
  <dcterms:modified xsi:type="dcterms:W3CDTF">2023-12-25T02:52:00Z</dcterms:modified>
</cp:coreProperties>
</file>