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53" w:rsidRPr="00B91B7E" w:rsidRDefault="00CF6853" w:rsidP="00CF6853">
      <w:pPr>
        <w:widowControl/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91B7E">
        <w:rPr>
          <w:rFonts w:ascii="Times New Roman" w:eastAsia="宋体" w:hAnsi="Times New Roman" w:cs="Times New Roman"/>
          <w:kern w:val="0"/>
          <w:szCs w:val="21"/>
        </w:rPr>
        <w:t>表</w:t>
      </w:r>
      <w:r w:rsidRPr="00B91B7E">
        <w:rPr>
          <w:rFonts w:ascii="Times New Roman" w:eastAsia="宋体" w:hAnsi="Times New Roman" w:cs="Times New Roman"/>
          <w:kern w:val="0"/>
          <w:szCs w:val="21"/>
        </w:rPr>
        <w:t xml:space="preserve">1 </w:t>
      </w:r>
      <w:r w:rsidRPr="00B91B7E">
        <w:rPr>
          <w:rFonts w:ascii="Times New Roman" w:eastAsia="宋体" w:hAnsi="Times New Roman" w:cs="Times New Roman"/>
          <w:kern w:val="0"/>
          <w:szCs w:val="21"/>
        </w:rPr>
        <w:t>绿梁山复式花岗岩体的锆石</w:t>
      </w:r>
      <w:r w:rsidRPr="00B91B7E">
        <w:rPr>
          <w:rFonts w:ascii="Times New Roman" w:eastAsia="宋体" w:hAnsi="Times New Roman" w:cs="Times New Roman"/>
          <w:kern w:val="0"/>
          <w:szCs w:val="21"/>
        </w:rPr>
        <w:t>U-</w:t>
      </w:r>
      <w:proofErr w:type="spellStart"/>
      <w:r w:rsidRPr="00B91B7E">
        <w:rPr>
          <w:rFonts w:ascii="Times New Roman" w:eastAsia="宋体" w:hAnsi="Times New Roman" w:cs="Times New Roman"/>
          <w:kern w:val="0"/>
          <w:szCs w:val="21"/>
        </w:rPr>
        <w:t>Pb</w:t>
      </w:r>
      <w:proofErr w:type="spellEnd"/>
      <w:r w:rsidRPr="00B91B7E">
        <w:rPr>
          <w:rFonts w:ascii="Times New Roman" w:eastAsia="宋体" w:hAnsi="Times New Roman" w:cs="Times New Roman"/>
          <w:kern w:val="0"/>
          <w:szCs w:val="21"/>
        </w:rPr>
        <w:t>定年结果</w:t>
      </w:r>
    </w:p>
    <w:p w:rsidR="00CF6853" w:rsidRPr="00B91B7E" w:rsidRDefault="00CF6853" w:rsidP="00CF6853">
      <w:pPr>
        <w:pStyle w:val="0-"/>
        <w:ind w:firstLine="23"/>
        <w:rPr>
          <w:rFonts w:eastAsia="宋体"/>
          <w:sz w:val="21"/>
          <w:szCs w:val="21"/>
        </w:rPr>
      </w:pPr>
      <w:r w:rsidRPr="00B91B7E">
        <w:rPr>
          <w:rFonts w:eastAsia="宋体"/>
          <w:sz w:val="21"/>
          <w:szCs w:val="21"/>
        </w:rPr>
        <w:t xml:space="preserve">Table </w:t>
      </w:r>
      <w:proofErr w:type="gramStart"/>
      <w:r w:rsidRPr="00B91B7E">
        <w:rPr>
          <w:rFonts w:eastAsia="宋体"/>
          <w:sz w:val="21"/>
          <w:szCs w:val="21"/>
        </w:rPr>
        <w:t>1  U</w:t>
      </w:r>
      <w:proofErr w:type="gramEnd"/>
      <w:r w:rsidRPr="00B91B7E">
        <w:rPr>
          <w:rFonts w:eastAsia="宋体"/>
          <w:sz w:val="21"/>
          <w:szCs w:val="21"/>
        </w:rPr>
        <w:t>-</w:t>
      </w:r>
      <w:proofErr w:type="spellStart"/>
      <w:r w:rsidRPr="00B91B7E">
        <w:rPr>
          <w:rFonts w:eastAsia="宋体"/>
          <w:sz w:val="21"/>
          <w:szCs w:val="21"/>
        </w:rPr>
        <w:t>Pb</w:t>
      </w:r>
      <w:proofErr w:type="spellEnd"/>
      <w:r w:rsidRPr="00B91B7E">
        <w:rPr>
          <w:rFonts w:eastAsia="宋体"/>
          <w:sz w:val="21"/>
          <w:szCs w:val="21"/>
        </w:rPr>
        <w:t xml:space="preserve"> dating data of zircons from the</w:t>
      </w:r>
      <w:r w:rsidRPr="00B91B7E">
        <w:rPr>
          <w:rFonts w:eastAsia="宋体"/>
          <w:bCs/>
          <w:color w:val="000000" w:themeColor="text1"/>
          <w:kern w:val="0"/>
          <w:sz w:val="21"/>
          <w:szCs w:val="21"/>
        </w:rPr>
        <w:t xml:space="preserve"> </w:t>
      </w:r>
      <w:proofErr w:type="spellStart"/>
      <w:r>
        <w:rPr>
          <w:rFonts w:eastAsia="宋体"/>
          <w:bCs/>
          <w:sz w:val="21"/>
          <w:szCs w:val="21"/>
        </w:rPr>
        <w:t>Lüliangshan</w:t>
      </w:r>
      <w:proofErr w:type="spellEnd"/>
      <w:r w:rsidRPr="00B91B7E">
        <w:rPr>
          <w:rFonts w:eastAsia="宋体"/>
          <w:bCs/>
          <w:sz w:val="21"/>
          <w:szCs w:val="21"/>
        </w:rPr>
        <w:t xml:space="preserve"> composite pluton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821"/>
        <w:gridCol w:w="581"/>
        <w:gridCol w:w="715"/>
        <w:gridCol w:w="860"/>
        <w:gridCol w:w="557"/>
        <w:gridCol w:w="851"/>
        <w:gridCol w:w="850"/>
        <w:gridCol w:w="851"/>
        <w:gridCol w:w="850"/>
        <w:gridCol w:w="577"/>
        <w:gridCol w:w="509"/>
        <w:gridCol w:w="628"/>
        <w:gridCol w:w="422"/>
      </w:tblGrid>
      <w:tr w:rsidR="00CF6853" w:rsidRPr="00560099" w:rsidTr="003D2D9C">
        <w:trPr>
          <w:trHeight w:val="324"/>
        </w:trPr>
        <w:tc>
          <w:tcPr>
            <w:tcW w:w="821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Spot No.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Element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×10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-6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/U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Isotopic ratios</w:t>
            </w:r>
          </w:p>
        </w:tc>
        <w:tc>
          <w:tcPr>
            <w:tcW w:w="213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Age(Ma)</w:t>
            </w:r>
          </w:p>
        </w:tc>
      </w:tr>
      <w:tr w:rsidR="00CF6853" w:rsidRPr="00560099" w:rsidTr="003D2D9C">
        <w:trPr>
          <w:trHeight w:val="656"/>
        </w:trPr>
        <w:tc>
          <w:tcPr>
            <w:tcW w:w="821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860" w:type="dxa"/>
            <w:tcBorders>
              <w:top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557" w:type="dxa"/>
            <w:vMerge/>
            <w:tcBorders>
              <w:top w:val="single" w:sz="8" w:space="0" w:color="auto"/>
              <w:bottom w:val="single" w:sz="8" w:space="0" w:color="000000"/>
            </w:tcBorders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</w:p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850" w:type="dxa"/>
            <w:tcBorders>
              <w:top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851" w:type="dxa"/>
            <w:tcBorders>
              <w:top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</w:p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850" w:type="dxa"/>
            <w:tcBorders>
              <w:top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6"/>
                <w:szCs w:val="18"/>
                <w:vertAlign w:val="superscript"/>
              </w:rPr>
              <w:t>207</w:t>
            </w:r>
            <w:r w:rsidRPr="00560099"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  <w:t>Pb/</w:t>
            </w:r>
            <w:r w:rsidRPr="00560099">
              <w:rPr>
                <w:rFonts w:ascii="Times New Roman" w:eastAsia="宋体" w:hAnsi="Times New Roman" w:cs="Times New Roman"/>
                <w:kern w:val="0"/>
                <w:sz w:val="16"/>
                <w:szCs w:val="18"/>
                <w:vertAlign w:val="superscript"/>
              </w:rPr>
              <w:t>235</w:t>
            </w:r>
            <w:r w:rsidRPr="00560099">
              <w:rPr>
                <w:rFonts w:ascii="Times New Roman" w:eastAsia="宋体" w:hAnsi="Times New Roman" w:cs="Times New Roman"/>
                <w:kern w:val="0"/>
                <w:sz w:val="16"/>
                <w:szCs w:val="18"/>
              </w:rPr>
              <w:t>U</w:t>
            </w:r>
          </w:p>
        </w:tc>
        <w:tc>
          <w:tcPr>
            <w:tcW w:w="509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6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Pb/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22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68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1σ</w:t>
            </w:r>
          </w:p>
        </w:tc>
      </w:tr>
      <w:tr w:rsidR="00CF6853" w:rsidRPr="00560099" w:rsidTr="003D2D9C">
        <w:trPr>
          <w:trHeight w:val="312"/>
        </w:trPr>
        <w:tc>
          <w:tcPr>
            <w:tcW w:w="9072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斑状花岗闪长岩（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15QH42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）　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0.0172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1054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0.0652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63.2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0.5304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0.0189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0.0012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898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0.0134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0.0700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388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0.5312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0.0165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CF6853" w:rsidRPr="00560099" w:rsidTr="003D2D9C">
        <w:trPr>
          <w:trHeight w:val="324"/>
        </w:trPr>
        <w:tc>
          <w:tcPr>
            <w:tcW w:w="82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71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86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55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1.08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0.5112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0.0129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0.0657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419</w:t>
            </w:r>
          </w:p>
        </w:tc>
        <w:tc>
          <w:tcPr>
            <w:tcW w:w="50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42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9072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英云闪长岩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（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15QH44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）　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Core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1.3768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1.3302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1.4092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1.4124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62.5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1.2550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1.2136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0.1290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1.4143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0.5356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0.0689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0.9050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0.0183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0.1029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34.2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1.2804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36.9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1.3917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79.4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1.0366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0.1138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0.0017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1.0135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0.0251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0.1103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0.0017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618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1.3014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Rim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22.5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64.2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16.6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9.7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58.9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15.4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24"/>
        </w:trPr>
        <w:tc>
          <w:tcPr>
            <w:tcW w:w="82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71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830</w:t>
            </w:r>
          </w:p>
        </w:tc>
        <w:tc>
          <w:tcPr>
            <w:tcW w:w="86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55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0.4831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0.0093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0.0641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50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42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9072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正长花岗岩（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15QH40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）　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Rim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0.5316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3319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398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0.5564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0.5058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0.5539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Core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0.5487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0.0710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38.3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1.6019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0.1624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0.0025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22.9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1.2409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0.0255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1.4691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1.1242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28.2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1.4743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0.9730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0.1050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0.0016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1.1847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0.0292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749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1.2478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0.0270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31.4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1.5268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0.0272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0.9429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0.1022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68.9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1.2576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81.9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3.1298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0.2480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0.0039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1428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1.4843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1.3550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3281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1.6526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0.1659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0.0025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62.4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1.4591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0.0364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0.0024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35.5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1.4274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38.6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1.3582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859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1.5122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29.5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1.1991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0.1299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29.2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1.4886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0.0273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82.3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24"/>
        </w:trPr>
        <w:tc>
          <w:tcPr>
            <w:tcW w:w="82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71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86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34.7</w:t>
            </w:r>
          </w:p>
        </w:tc>
        <w:tc>
          <w:tcPr>
            <w:tcW w:w="55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0.13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1.4962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0.0301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0.1537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0.0023</w:t>
            </w:r>
          </w:p>
        </w:tc>
        <w:tc>
          <w:tcPr>
            <w:tcW w:w="57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929</w:t>
            </w:r>
          </w:p>
        </w:tc>
        <w:tc>
          <w:tcPr>
            <w:tcW w:w="50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922</w:t>
            </w:r>
          </w:p>
        </w:tc>
        <w:tc>
          <w:tcPr>
            <w:tcW w:w="42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CF6853" w:rsidRPr="00560099" w:rsidTr="003D2D9C">
        <w:trPr>
          <w:trHeight w:val="312"/>
        </w:trPr>
        <w:tc>
          <w:tcPr>
            <w:tcW w:w="9072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二长花岗岩（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15QH41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）　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Core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89.8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0.3863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0.3886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0.4233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0.4185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0.4561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0.4196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0.4283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0.0555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61.7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58.1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0.4387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95.9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0.4506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0.4019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0.0170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0.4222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0.4697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0.0566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0.4585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0.4740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Rim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1.5794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0.0260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0.0006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0.6718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3757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1.3676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2659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5767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1.1879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0.0179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0.0492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0.0007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0.6600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0.0713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0.0011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24"/>
        </w:trPr>
        <w:tc>
          <w:tcPr>
            <w:tcW w:w="82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71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585</w:t>
            </w:r>
          </w:p>
        </w:tc>
        <w:tc>
          <w:tcPr>
            <w:tcW w:w="86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55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0.6622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0.0127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0.0540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50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42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9072" w:type="dxa"/>
            <w:gridSpan w:val="1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二云母花岗岩（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14QH29</w:t>
            </w: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Core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1.0935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0.1135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1.4630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0.0194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0.1473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886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tcBorders>
              <w:bottom w:val="nil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1.0028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0.1031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Rim</w:t>
            </w: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0.0017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531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0.4504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0.0213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378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1148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600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0.4995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592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0.0010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867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0.0015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551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633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0.0324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0.0022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889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0.4433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0.0008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12"/>
        </w:trPr>
        <w:tc>
          <w:tcPr>
            <w:tcW w:w="821" w:type="dxa"/>
            <w:vMerge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635</w:t>
            </w:r>
          </w:p>
        </w:tc>
        <w:tc>
          <w:tcPr>
            <w:tcW w:w="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0.4317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CF6853" w:rsidRPr="00560099" w:rsidTr="003D2D9C">
        <w:trPr>
          <w:trHeight w:val="324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1065</w:t>
            </w:r>
          </w:p>
        </w:tc>
        <w:tc>
          <w:tcPr>
            <w:tcW w:w="86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55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0.4248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0.0125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0.0577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0.0009</w:t>
            </w:r>
          </w:p>
        </w:tc>
        <w:tc>
          <w:tcPr>
            <w:tcW w:w="57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50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42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spacing w:line="19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60099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</w:tbl>
    <w:p w:rsidR="00CF6853" w:rsidRDefault="00CF6853" w:rsidP="00CF6853">
      <w:pPr>
        <w:widowControl/>
        <w:adjustRightInd w:val="0"/>
        <w:snapToGrid w:val="0"/>
        <w:spacing w:line="360" w:lineRule="auto"/>
        <w:jc w:val="center"/>
        <w:rPr>
          <w:rFonts w:hAnsi="宋体"/>
          <w:b/>
          <w:kern w:val="0"/>
          <w:szCs w:val="21"/>
        </w:rPr>
      </w:pPr>
    </w:p>
    <w:p w:rsidR="00CF6853" w:rsidRPr="00560099" w:rsidRDefault="00CF6853" w:rsidP="00CF6853">
      <w:pPr>
        <w:widowControl/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560099">
        <w:rPr>
          <w:rFonts w:ascii="Times New Roman" w:eastAsia="宋体" w:hAnsi="Times New Roman" w:cs="Times New Roman"/>
          <w:kern w:val="0"/>
          <w:szCs w:val="21"/>
        </w:rPr>
        <w:t>表</w:t>
      </w:r>
      <w:r w:rsidRPr="00560099">
        <w:rPr>
          <w:rFonts w:ascii="Times New Roman" w:eastAsia="宋体" w:hAnsi="Times New Roman" w:cs="Times New Roman"/>
          <w:kern w:val="0"/>
          <w:szCs w:val="21"/>
        </w:rPr>
        <w:t>2</w:t>
      </w:r>
      <w:r w:rsidRPr="00560099">
        <w:rPr>
          <w:rFonts w:ascii="Times New Roman" w:eastAsia="宋体" w:hAnsi="Times New Roman" w:cs="Times New Roman"/>
          <w:kern w:val="0"/>
          <w:szCs w:val="21"/>
        </w:rPr>
        <w:t>绿梁山复式花岗岩体的主量（</w:t>
      </w:r>
      <w:proofErr w:type="spellStart"/>
      <w:r w:rsidRPr="00560099">
        <w:rPr>
          <w:rFonts w:ascii="Times New Roman" w:eastAsia="宋体" w:hAnsi="Times New Roman" w:cs="Times New Roman"/>
          <w:kern w:val="0"/>
          <w:szCs w:val="21"/>
        </w:rPr>
        <w:t>wt</w:t>
      </w:r>
      <w:proofErr w:type="spellEnd"/>
      <w:r w:rsidRPr="00560099">
        <w:rPr>
          <w:rFonts w:ascii="Times New Roman" w:eastAsia="宋体" w:hAnsi="Times New Roman" w:cs="Times New Roman"/>
          <w:kern w:val="0"/>
          <w:szCs w:val="21"/>
        </w:rPr>
        <w:t>%</w:t>
      </w:r>
      <w:r w:rsidRPr="00560099">
        <w:rPr>
          <w:rFonts w:ascii="Times New Roman" w:eastAsia="宋体" w:hAnsi="Times New Roman" w:cs="Times New Roman"/>
          <w:kern w:val="0"/>
          <w:szCs w:val="21"/>
        </w:rPr>
        <w:t>）和微量元素（</w:t>
      </w:r>
      <w:r w:rsidRPr="00560099">
        <w:rPr>
          <w:rFonts w:ascii="Times New Roman" w:eastAsia="宋体" w:hAnsi="Times New Roman" w:cs="Times New Roman"/>
          <w:bCs/>
          <w:kern w:val="0"/>
          <w:szCs w:val="21"/>
        </w:rPr>
        <w:t>×10</w:t>
      </w:r>
      <w:r w:rsidRPr="00560099">
        <w:rPr>
          <w:rFonts w:ascii="Times New Roman" w:eastAsia="宋体" w:hAnsi="Times New Roman" w:cs="Times New Roman"/>
          <w:bCs/>
          <w:kern w:val="0"/>
          <w:szCs w:val="21"/>
          <w:vertAlign w:val="superscript"/>
        </w:rPr>
        <w:t>-6</w:t>
      </w:r>
      <w:r w:rsidRPr="00560099">
        <w:rPr>
          <w:rFonts w:ascii="Times New Roman" w:eastAsia="宋体" w:hAnsi="Times New Roman" w:cs="Times New Roman"/>
          <w:kern w:val="0"/>
          <w:szCs w:val="21"/>
        </w:rPr>
        <w:t>）分析结果</w:t>
      </w:r>
    </w:p>
    <w:p w:rsidR="00CF6853" w:rsidRPr="00560099" w:rsidRDefault="00CF6853" w:rsidP="00CF6853">
      <w:pPr>
        <w:widowControl/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Table 2 Major and trace element</w:t>
      </w:r>
      <w:r w:rsidRPr="00560099">
        <w:rPr>
          <w:rFonts w:ascii="Times New Roman" w:eastAsia="宋体" w:hAnsi="Times New Roman" w:cs="Times New Roman"/>
          <w:szCs w:val="21"/>
        </w:rPr>
        <w:t xml:space="preserve"> analysis results of the</w:t>
      </w:r>
      <w:r w:rsidRPr="00560099">
        <w:rPr>
          <w:rFonts w:ascii="Times New Roman" w:eastAsia="宋体" w:hAnsi="Times New Roman" w:cs="Times New Roman"/>
          <w:bCs/>
          <w:color w:val="000000" w:themeColor="text1"/>
          <w:kern w:val="0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bCs/>
          <w:szCs w:val="21"/>
        </w:rPr>
        <w:t>Lüliangshan</w:t>
      </w:r>
      <w:proofErr w:type="spellEnd"/>
      <w:r w:rsidRPr="00560099">
        <w:rPr>
          <w:rFonts w:ascii="Times New Roman" w:eastAsia="宋体" w:hAnsi="Times New Roman" w:cs="Times New Roman"/>
          <w:bCs/>
          <w:szCs w:val="21"/>
        </w:rPr>
        <w:t xml:space="preserve"> composite pluton</w:t>
      </w:r>
    </w:p>
    <w:tbl>
      <w:tblPr>
        <w:tblW w:w="5535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76"/>
        <w:gridCol w:w="774"/>
        <w:gridCol w:w="678"/>
        <w:gridCol w:w="676"/>
        <w:gridCol w:w="678"/>
        <w:gridCol w:w="676"/>
        <w:gridCol w:w="676"/>
        <w:gridCol w:w="676"/>
        <w:gridCol w:w="680"/>
        <w:gridCol w:w="676"/>
        <w:gridCol w:w="682"/>
        <w:gridCol w:w="774"/>
        <w:gridCol w:w="828"/>
      </w:tblGrid>
      <w:tr w:rsidR="00CF6853" w:rsidRPr="004E03D3" w:rsidTr="003D2D9C">
        <w:trPr>
          <w:trHeight w:val="288"/>
          <w:jc w:val="center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斑状花岗闪长岩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15QH-42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20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6"/>
              </w:rPr>
              <w:t>英云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闪长岩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15QH-44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正长花岗岩</w:t>
            </w:r>
          </w:p>
          <w:p w:rsidR="00CF6853" w:rsidRPr="00560099" w:rsidRDefault="00CF6853" w:rsidP="003D2D9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15QH-40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样号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42-1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42-2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42-3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42-4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42-5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44-1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44-2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44-3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44-4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44-5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44-6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40-1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40-2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69.37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69.75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70.18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69.46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69.44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69.51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69.9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69.33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69.72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69.28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73.08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74.48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14.09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CaO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4.05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4.88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LOI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99.91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99.62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99.77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99.53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7.18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5.96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Sc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3.64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4.81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57.6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5.19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17.7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21.2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2.09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67.3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8.37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Nb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5.66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93.5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46.1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38.1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88.1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8.89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2.73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Dy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3.32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30.4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U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2.71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2.46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2.66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2.36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3.85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3.66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2.06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5.94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6.04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正长花岗岩</w:t>
            </w:r>
          </w:p>
          <w:p w:rsidR="00CF6853" w:rsidRPr="00560099" w:rsidRDefault="00CF6853" w:rsidP="003D2D9C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（</w:t>
            </w:r>
            <w:r w:rsidRPr="0056009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15QH-40</w:t>
            </w:r>
            <w:r w:rsidRPr="0056009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202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二长花岗岩</w:t>
            </w:r>
            <w:r w:rsidRPr="0056009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（</w:t>
            </w:r>
            <w:r w:rsidRPr="0056009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15QH-41</w:t>
            </w:r>
            <w:r w:rsidRPr="0056009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）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8"/>
              </w:rPr>
              <w:t>二云母花岗岩</w:t>
            </w:r>
            <w:r w:rsidRPr="0056009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（</w:t>
            </w:r>
            <w:r w:rsidRPr="0056009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15QH-29</w:t>
            </w:r>
            <w:r w:rsidRPr="0056009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>）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样号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40-3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40-4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40-5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41-1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41-2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41-3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41-4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41-5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41-6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29-1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29-2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F6853" w:rsidRPr="00560099" w:rsidRDefault="00CF6853" w:rsidP="003D2D9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29-3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29-4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74.43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74.85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73.84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74.96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74.43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74.74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74.98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74.69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74.69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74.34</w:t>
            </w: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74.27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74.84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74.19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14.53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Na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4.31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LOI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100.39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99.95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99.52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99.69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99.62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99.72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99.87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Be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6.78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Sc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74.9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53.4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60.1</w:t>
            </w:r>
          </w:p>
        </w:tc>
      </w:tr>
      <w:tr w:rsidR="00CF6853" w:rsidRPr="004E03D3" w:rsidTr="003D2D9C">
        <w:trPr>
          <w:trHeight w:val="288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Ni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2.16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30.3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16.1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1.41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Sr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55.2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51.1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54.6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5.73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1.86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9.76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9.22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9.77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27.5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3.13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6.74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4.57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2.51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2.31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Dy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2.12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Ho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22.3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5.47</w:t>
            </w:r>
          </w:p>
        </w:tc>
      </w:tr>
      <w:tr w:rsidR="00CF6853" w:rsidRPr="004E03D3" w:rsidTr="003D2D9C">
        <w:trPr>
          <w:trHeight w:val="276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5.33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CF6853" w:rsidRPr="00560099" w:rsidRDefault="00CF6853" w:rsidP="003D2D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600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CF6853" w:rsidRDefault="00CF6853" w:rsidP="00CF6853">
      <w:pPr>
        <w:widowControl/>
        <w:adjustRightInd w:val="0"/>
        <w:snapToGrid w:val="0"/>
        <w:spacing w:line="360" w:lineRule="auto"/>
        <w:jc w:val="center"/>
        <w:rPr>
          <w:rFonts w:hAnsi="宋体"/>
          <w:b/>
          <w:kern w:val="0"/>
          <w:szCs w:val="21"/>
        </w:rPr>
      </w:pPr>
    </w:p>
    <w:p w:rsidR="00CF6853" w:rsidRPr="00411668" w:rsidRDefault="00CF6853" w:rsidP="00CF6853">
      <w:pPr>
        <w:pStyle w:val="6"/>
      </w:pPr>
    </w:p>
    <w:p w:rsidR="00CF6853" w:rsidRPr="003F0425" w:rsidRDefault="00CF6853" w:rsidP="00CF6853"/>
    <w:p w:rsidR="00B06B50" w:rsidRPr="00CF6853" w:rsidRDefault="00B06B50" w:rsidP="00CF6853">
      <w:bookmarkStart w:id="0" w:name="_GoBack"/>
      <w:bookmarkEnd w:id="0"/>
    </w:p>
    <w:sectPr w:rsidR="00B06B50" w:rsidRPr="00CF6853"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583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7D" w:rsidRDefault="0044427D" w:rsidP="005A0E73">
      <w:r>
        <w:separator/>
      </w:r>
    </w:p>
  </w:endnote>
  <w:endnote w:type="continuationSeparator" w:id="0">
    <w:p w:rsidR="0044427D" w:rsidRDefault="0044427D" w:rsidP="005A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TJ-PK74820000118-Identity-H">
    <w:altName w:val="Times New Roman"/>
    <w:charset w:val="00"/>
    <w:family w:val="roman"/>
    <w:pitch w:val="default"/>
  </w:font>
  <w:font w:name="E-BZ-PK7487e-Identity-H">
    <w:altName w:val="Times New Roman"/>
    <w:charset w:val="00"/>
    <w:family w:val="roman"/>
    <w:pitch w:val="default"/>
  </w:font>
  <w:font w:name="E-BX-PK7487d-Identity-H">
    <w:altName w:val="Times New Roman"/>
    <w:charset w:val="00"/>
    <w:family w:val="roman"/>
    <w:pitch w:val="default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7E" w:rsidRDefault="001050A9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-155575</wp:posOffset>
              </wp:positionV>
              <wp:extent cx="1065530" cy="239395"/>
              <wp:effectExtent l="0" t="0" r="127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D7E" w:rsidRDefault="00F436B9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6853" w:rsidRPr="00CF6853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2.7pt;margin-top:-12.25pt;width:83.9pt;height:18.8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" filled="f" stroked="f">
              <v:textbox inset="0,0,0,0">
                <w:txbxContent>
                  <w:p w:rsidR="00C12D7E" w:rsidRDefault="00F436B9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F6853" w:rsidRPr="00CF6853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7D" w:rsidRDefault="0044427D" w:rsidP="005A0E73">
      <w:r>
        <w:separator/>
      </w:r>
    </w:p>
  </w:footnote>
  <w:footnote w:type="continuationSeparator" w:id="0">
    <w:p w:rsidR="0044427D" w:rsidRDefault="0044427D" w:rsidP="005A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40AE8"/>
    <w:multiLevelType w:val="singleLevel"/>
    <w:tmpl w:val="C5140AE8"/>
    <w:lvl w:ilvl="0">
      <w:start w:val="1"/>
      <w:numFmt w:val="decimal"/>
      <w:suff w:val="space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10D91396"/>
    <w:multiLevelType w:val="hybridMultilevel"/>
    <w:tmpl w:val="EDDEDE52"/>
    <w:lvl w:ilvl="0" w:tplc="05828F74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AAA31C6"/>
    <w:multiLevelType w:val="hybridMultilevel"/>
    <w:tmpl w:val="11DA402C"/>
    <w:lvl w:ilvl="0" w:tplc="0D3E6570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5637691"/>
    <w:multiLevelType w:val="hybridMultilevel"/>
    <w:tmpl w:val="6930F4D6"/>
    <w:lvl w:ilvl="0" w:tplc="77186ADE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19B1FE0"/>
    <w:multiLevelType w:val="hybridMultilevel"/>
    <w:tmpl w:val="B6CAF18E"/>
    <w:lvl w:ilvl="0" w:tplc="AD52B9F0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4AA6CD7"/>
    <w:multiLevelType w:val="hybridMultilevel"/>
    <w:tmpl w:val="9F6A0EAC"/>
    <w:lvl w:ilvl="0" w:tplc="FD44AF60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9BF3BDA"/>
    <w:multiLevelType w:val="hybridMultilevel"/>
    <w:tmpl w:val="A2B8FA0E"/>
    <w:lvl w:ilvl="0" w:tplc="218097D0">
      <w:start w:val="1"/>
      <w:numFmt w:val="lowerLetter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8">
    <w:nsid w:val="62663900"/>
    <w:multiLevelType w:val="hybridMultilevel"/>
    <w:tmpl w:val="43045740"/>
    <w:lvl w:ilvl="0" w:tplc="33128CC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C93247E"/>
    <w:multiLevelType w:val="hybridMultilevel"/>
    <w:tmpl w:val="EF08C398"/>
    <w:lvl w:ilvl="0" w:tplc="1D0A4E72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50"/>
    <w:rsid w:val="001050A9"/>
    <w:rsid w:val="003D14F6"/>
    <w:rsid w:val="0044427D"/>
    <w:rsid w:val="005A0E73"/>
    <w:rsid w:val="0078240D"/>
    <w:rsid w:val="00B06B50"/>
    <w:rsid w:val="00BD6661"/>
    <w:rsid w:val="00C12D7E"/>
    <w:rsid w:val="00CF6853"/>
    <w:rsid w:val="00F436B9"/>
    <w:rsid w:val="00F60755"/>
    <w:rsid w:val="03270DD5"/>
    <w:rsid w:val="0FA84C51"/>
    <w:rsid w:val="115D3775"/>
    <w:rsid w:val="13DD3C59"/>
    <w:rsid w:val="1833758B"/>
    <w:rsid w:val="20EB7268"/>
    <w:rsid w:val="22274F29"/>
    <w:rsid w:val="22C03662"/>
    <w:rsid w:val="3ADE48D3"/>
    <w:rsid w:val="3BA86955"/>
    <w:rsid w:val="446D4416"/>
    <w:rsid w:val="48B40351"/>
    <w:rsid w:val="68563297"/>
    <w:rsid w:val="6E4A6C28"/>
    <w:rsid w:val="7C6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F6853"/>
    <w:pPr>
      <w:keepNext/>
      <w:keepLines/>
      <w:adjustRightInd w:val="0"/>
      <w:snapToGrid w:val="0"/>
      <w:spacing w:beforeLines="50" w:before="50" w:afterLines="50" w:after="50"/>
      <w:jc w:val="center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CF6853"/>
    <w:pPr>
      <w:keepNext/>
      <w:keepLines/>
      <w:adjustRightInd w:val="0"/>
      <w:snapToGrid w:val="0"/>
      <w:spacing w:beforeLines="50" w:before="50" w:afterLines="50" w:after="50"/>
      <w:jc w:val="left"/>
      <w:outlineLvl w:val="1"/>
    </w:pPr>
    <w:rPr>
      <w:rFonts w:ascii="Arial" w:eastAsia="黑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CF68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F6853"/>
    <w:pPr>
      <w:keepNext/>
      <w:keepLines/>
      <w:adjustRightInd w:val="0"/>
      <w:snapToGrid w:val="0"/>
      <w:spacing w:beforeLines="50" w:before="50" w:afterLines="50" w:after="50"/>
      <w:outlineLvl w:val="3"/>
    </w:pPr>
    <w:rPr>
      <w:rFonts w:ascii="Arial" w:eastAsia="黑体" w:hAnsi="Arial" w:cs="Times New Roman"/>
      <w:bCs/>
      <w:sz w:val="24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CF6853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A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qFormat/>
    <w:rsid w:val="005A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2"/>
    <w:basedOn w:val="a"/>
    <w:rsid w:val="001050A9"/>
    <w:rPr>
      <w:rFonts w:ascii="宋体" w:eastAsia="宋体" w:hAnsi="宋体" w:cs="Courier New"/>
      <w:sz w:val="32"/>
      <w:szCs w:val="32"/>
    </w:rPr>
  </w:style>
  <w:style w:type="character" w:customStyle="1" w:styleId="1Char">
    <w:name w:val="标题 1 Char"/>
    <w:basedOn w:val="a0"/>
    <w:link w:val="1"/>
    <w:rsid w:val="00CF6853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CF6853"/>
    <w:rPr>
      <w:rFonts w:ascii="Arial" w:eastAsia="黑体" w:hAnsi="Arial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qFormat/>
    <w:rsid w:val="00CF685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F6853"/>
    <w:rPr>
      <w:rFonts w:ascii="Arial" w:eastAsia="黑体" w:hAnsi="Arial"/>
      <w:bCs/>
      <w:kern w:val="2"/>
      <w:sz w:val="24"/>
      <w:szCs w:val="28"/>
    </w:rPr>
  </w:style>
  <w:style w:type="character" w:customStyle="1" w:styleId="6Char">
    <w:name w:val="标题 6 Char"/>
    <w:basedOn w:val="a0"/>
    <w:link w:val="6"/>
    <w:uiPriority w:val="9"/>
    <w:rsid w:val="00CF6853"/>
    <w:rPr>
      <w:rFonts w:ascii="Cambria" w:hAnsi="Cambria"/>
      <w:b/>
      <w:bCs/>
      <w:kern w:val="2"/>
      <w:sz w:val="24"/>
      <w:szCs w:val="22"/>
    </w:rPr>
  </w:style>
  <w:style w:type="paragraph" w:styleId="a5">
    <w:name w:val="caption"/>
    <w:basedOn w:val="a"/>
    <w:next w:val="a"/>
    <w:uiPriority w:val="35"/>
    <w:unhideWhenUsed/>
    <w:qFormat/>
    <w:rsid w:val="00CF6853"/>
    <w:rPr>
      <w:rFonts w:asciiTheme="majorHAnsi" w:eastAsia="黑体" w:hAnsiTheme="majorHAnsi" w:cstheme="majorBidi"/>
      <w:sz w:val="20"/>
      <w:szCs w:val="20"/>
    </w:rPr>
  </w:style>
  <w:style w:type="paragraph" w:styleId="a6">
    <w:name w:val="annotation text"/>
    <w:basedOn w:val="a"/>
    <w:link w:val="Char1"/>
    <w:uiPriority w:val="99"/>
    <w:unhideWhenUsed/>
    <w:qFormat/>
    <w:rsid w:val="00CF6853"/>
    <w:pPr>
      <w:jc w:val="left"/>
    </w:pPr>
    <w:rPr>
      <w:szCs w:val="22"/>
    </w:rPr>
  </w:style>
  <w:style w:type="character" w:customStyle="1" w:styleId="Char1">
    <w:name w:val="批注文字 Char"/>
    <w:basedOn w:val="a0"/>
    <w:link w:val="a6"/>
    <w:uiPriority w:val="99"/>
    <w:qFormat/>
    <w:rsid w:val="00CF685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Char3"/>
    <w:unhideWhenUsed/>
    <w:qFormat/>
    <w:rsid w:val="00CF6853"/>
    <w:rPr>
      <w:sz w:val="18"/>
      <w:szCs w:val="18"/>
    </w:rPr>
  </w:style>
  <w:style w:type="character" w:customStyle="1" w:styleId="Char3">
    <w:name w:val="批注框文本 Char"/>
    <w:basedOn w:val="a0"/>
    <w:link w:val="a7"/>
    <w:qFormat/>
    <w:rsid w:val="00CF68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rsid w:val="00CF6853"/>
    <w:pPr>
      <w:snapToGrid w:val="0"/>
      <w:jc w:val="left"/>
    </w:pPr>
    <w:rPr>
      <w:sz w:val="18"/>
      <w:szCs w:val="22"/>
    </w:rPr>
  </w:style>
  <w:style w:type="character" w:customStyle="1" w:styleId="Char4">
    <w:name w:val="脚注文本 Char"/>
    <w:basedOn w:val="a0"/>
    <w:link w:val="a8"/>
    <w:uiPriority w:val="99"/>
    <w:rsid w:val="00CF6853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9">
    <w:name w:val="Normal (Web)"/>
    <w:basedOn w:val="a"/>
    <w:uiPriority w:val="99"/>
    <w:unhideWhenUsed/>
    <w:qFormat/>
    <w:rsid w:val="00CF6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6"/>
    <w:next w:val="a6"/>
    <w:link w:val="Char5"/>
    <w:uiPriority w:val="99"/>
    <w:unhideWhenUsed/>
    <w:qFormat/>
    <w:rsid w:val="00CF6853"/>
    <w:rPr>
      <w:b/>
      <w:bCs/>
    </w:rPr>
  </w:style>
  <w:style w:type="character" w:customStyle="1" w:styleId="Char5">
    <w:name w:val="批注主题 Char"/>
    <w:basedOn w:val="Char1"/>
    <w:link w:val="aa"/>
    <w:uiPriority w:val="99"/>
    <w:qFormat/>
    <w:rsid w:val="00CF685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b">
    <w:name w:val="Hyperlink"/>
    <w:basedOn w:val="a0"/>
    <w:uiPriority w:val="99"/>
    <w:unhideWhenUsed/>
    <w:qFormat/>
    <w:rsid w:val="00CF685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CF6853"/>
    <w:rPr>
      <w:sz w:val="21"/>
      <w:szCs w:val="21"/>
    </w:rPr>
  </w:style>
  <w:style w:type="character" w:styleId="ad">
    <w:name w:val="footnote reference"/>
    <w:basedOn w:val="a0"/>
    <w:uiPriority w:val="99"/>
    <w:unhideWhenUsed/>
    <w:qFormat/>
    <w:rsid w:val="00CF6853"/>
    <w:rPr>
      <w:vertAlign w:val="superscript"/>
    </w:rPr>
  </w:style>
  <w:style w:type="character" w:customStyle="1" w:styleId="fontstyle01">
    <w:name w:val="fontstyle01"/>
    <w:basedOn w:val="a0"/>
    <w:qFormat/>
    <w:rsid w:val="00CF6853"/>
    <w:rPr>
      <w:rFonts w:ascii="HTJ-PK74820000118-Identity-H" w:hAnsi="HTJ-PK74820000118-Identity-H" w:hint="default"/>
      <w:color w:val="000000"/>
      <w:sz w:val="34"/>
      <w:szCs w:val="34"/>
    </w:rPr>
  </w:style>
  <w:style w:type="character" w:customStyle="1" w:styleId="fontstyle11">
    <w:name w:val="fontstyle11"/>
    <w:basedOn w:val="a0"/>
    <w:qFormat/>
    <w:rsid w:val="00CF6853"/>
    <w:rPr>
      <w:rFonts w:ascii="E-BZ-PK7487e-Identity-H" w:hAnsi="E-BZ-PK7487e-Identity-H" w:hint="default"/>
      <w:color w:val="000000"/>
      <w:sz w:val="20"/>
      <w:szCs w:val="20"/>
    </w:rPr>
  </w:style>
  <w:style w:type="character" w:customStyle="1" w:styleId="fontstyle31">
    <w:name w:val="fontstyle31"/>
    <w:basedOn w:val="a0"/>
    <w:qFormat/>
    <w:rsid w:val="00CF6853"/>
    <w:rPr>
      <w:rFonts w:ascii="E-BX-PK7487d-Identity-H" w:hAnsi="E-BX-PK7487d-Identity-H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sid w:val="00CF6853"/>
    <w:rPr>
      <w:rFonts w:ascii="E-BZ-PK7487e-Identity-H" w:hAnsi="E-BZ-PK7487e-Identity-H" w:hint="default"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sid w:val="00CF685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BT3">
    <w:name w:val="英文BT3"/>
    <w:basedOn w:val="a"/>
    <w:qFormat/>
    <w:rsid w:val="00CF6853"/>
    <w:pPr>
      <w:snapToGrid w:val="0"/>
      <w:spacing w:after="380" w:line="257" w:lineRule="auto"/>
    </w:pPr>
    <w:rPr>
      <w:rFonts w:ascii="Times New Roman" w:eastAsia="方正书宋简体" w:hAnsi="Times New Roman" w:cs="Times New Roman"/>
      <w:i/>
      <w:color w:val="000000"/>
      <w:spacing w:val="4"/>
      <w:sz w:val="20"/>
      <w:szCs w:val="20"/>
    </w:rPr>
  </w:style>
  <w:style w:type="paragraph" w:customStyle="1" w:styleId="20">
    <w:name w:val="列出段落2"/>
    <w:uiPriority w:val="34"/>
    <w:qFormat/>
    <w:rsid w:val="00CF6853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e">
    <w:name w:val="List Paragraph"/>
    <w:basedOn w:val="a"/>
    <w:uiPriority w:val="99"/>
    <w:qFormat/>
    <w:rsid w:val="00CF6853"/>
    <w:pPr>
      <w:ind w:firstLineChars="200" w:firstLine="420"/>
    </w:pPr>
    <w:rPr>
      <w:szCs w:val="22"/>
    </w:rPr>
  </w:style>
  <w:style w:type="paragraph" w:customStyle="1" w:styleId="0-a">
    <w:name w:val="0-正文a"/>
    <w:basedOn w:val="a"/>
    <w:rsid w:val="00CF6853"/>
    <w:pPr>
      <w:snapToGrid w:val="0"/>
      <w:spacing w:line="252" w:lineRule="auto"/>
      <w:ind w:firstLineChars="200" w:firstLine="416"/>
    </w:pPr>
    <w:rPr>
      <w:rFonts w:ascii="Times New Roman" w:hAnsi="Times New Roman"/>
      <w:spacing w:val="4"/>
      <w:sz w:val="20"/>
      <w:szCs w:val="20"/>
    </w:rPr>
  </w:style>
  <w:style w:type="paragraph" w:customStyle="1" w:styleId="Default">
    <w:name w:val="Default"/>
    <w:rsid w:val="00CF685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样式1"/>
    <w:basedOn w:val="a"/>
    <w:next w:val="4"/>
    <w:rsid w:val="00CF6853"/>
    <w:pPr>
      <w:spacing w:beforeLines="50" w:before="156" w:afterLines="50" w:after="156"/>
    </w:pPr>
    <w:rPr>
      <w:rFonts w:ascii="Times New Roman" w:eastAsia="黑体" w:hAnsi="Times New Roman" w:cs="Times New Roman"/>
      <w:sz w:val="24"/>
    </w:rPr>
  </w:style>
  <w:style w:type="character" w:styleId="af">
    <w:name w:val="page number"/>
    <w:basedOn w:val="a0"/>
    <w:rsid w:val="00CF6853"/>
  </w:style>
  <w:style w:type="paragraph" w:styleId="af0">
    <w:name w:val="Date"/>
    <w:basedOn w:val="a"/>
    <w:next w:val="a"/>
    <w:link w:val="Char6"/>
    <w:rsid w:val="00CF6853"/>
    <w:rPr>
      <w:rFonts w:ascii="楷体_GB2312" w:eastAsia="楷体_GB2312" w:hAnsi="Times New Roman" w:cs="Times New Roman"/>
      <w:sz w:val="28"/>
      <w:szCs w:val="20"/>
    </w:rPr>
  </w:style>
  <w:style w:type="character" w:customStyle="1" w:styleId="Char6">
    <w:name w:val="日期 Char"/>
    <w:basedOn w:val="a0"/>
    <w:link w:val="af0"/>
    <w:rsid w:val="00CF6853"/>
    <w:rPr>
      <w:rFonts w:ascii="楷体_GB2312" w:eastAsia="楷体_GB2312"/>
      <w:kern w:val="2"/>
      <w:sz w:val="28"/>
    </w:rPr>
  </w:style>
  <w:style w:type="paragraph" w:styleId="21">
    <w:name w:val="Body Text Indent 2"/>
    <w:basedOn w:val="a"/>
    <w:link w:val="2Char0"/>
    <w:rsid w:val="00CF6853"/>
    <w:pPr>
      <w:spacing w:after="120" w:line="480" w:lineRule="auto"/>
      <w:ind w:leftChars="200" w:left="200"/>
    </w:pPr>
    <w:rPr>
      <w:rFonts w:ascii="CG Times" w:eastAsia="宋体" w:hAnsi="CG Times" w:cs="CG Times"/>
    </w:rPr>
  </w:style>
  <w:style w:type="character" w:customStyle="1" w:styleId="2Char0">
    <w:name w:val="正文文本缩进 2 Char"/>
    <w:basedOn w:val="a0"/>
    <w:link w:val="21"/>
    <w:rsid w:val="00CF6853"/>
    <w:rPr>
      <w:rFonts w:ascii="CG Times" w:hAnsi="CG Times" w:cs="CG Times"/>
      <w:kern w:val="2"/>
      <w:sz w:val="21"/>
      <w:szCs w:val="24"/>
    </w:rPr>
  </w:style>
  <w:style w:type="character" w:customStyle="1" w:styleId="12">
    <w:name w:val="批注框文本 字符1"/>
    <w:rsid w:val="00CF6853"/>
    <w:rPr>
      <w:rFonts w:ascii="Times New Roman" w:eastAsia="宋体" w:hAnsi="Times New Roman" w:cs="Times New Roman"/>
      <w:sz w:val="18"/>
      <w:szCs w:val="18"/>
    </w:rPr>
  </w:style>
  <w:style w:type="paragraph" w:customStyle="1" w:styleId="0-">
    <w:name w:val="0-中文图名"/>
    <w:basedOn w:val="a"/>
    <w:rsid w:val="00CF6853"/>
    <w:pPr>
      <w:snapToGrid w:val="0"/>
      <w:spacing w:line="253" w:lineRule="auto"/>
      <w:ind w:firstLineChars="11" w:firstLine="21"/>
      <w:jc w:val="center"/>
    </w:pPr>
    <w:rPr>
      <w:rFonts w:ascii="Times New Roman" w:eastAsia="方正黑体简体" w:hAnsi="Times New Roman" w:cs="Times New Roman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F6853"/>
    <w:pPr>
      <w:keepNext/>
      <w:keepLines/>
      <w:adjustRightInd w:val="0"/>
      <w:snapToGrid w:val="0"/>
      <w:spacing w:beforeLines="50" w:before="50" w:afterLines="50" w:after="50"/>
      <w:jc w:val="center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CF6853"/>
    <w:pPr>
      <w:keepNext/>
      <w:keepLines/>
      <w:adjustRightInd w:val="0"/>
      <w:snapToGrid w:val="0"/>
      <w:spacing w:beforeLines="50" w:before="50" w:afterLines="50" w:after="50"/>
      <w:jc w:val="left"/>
      <w:outlineLvl w:val="1"/>
    </w:pPr>
    <w:rPr>
      <w:rFonts w:ascii="Arial" w:eastAsia="黑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CF68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F6853"/>
    <w:pPr>
      <w:keepNext/>
      <w:keepLines/>
      <w:adjustRightInd w:val="0"/>
      <w:snapToGrid w:val="0"/>
      <w:spacing w:beforeLines="50" w:before="50" w:afterLines="50" w:after="50"/>
      <w:outlineLvl w:val="3"/>
    </w:pPr>
    <w:rPr>
      <w:rFonts w:ascii="Arial" w:eastAsia="黑体" w:hAnsi="Arial" w:cs="Times New Roman"/>
      <w:bCs/>
      <w:sz w:val="24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CF6853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A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qFormat/>
    <w:rsid w:val="005A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2"/>
    <w:basedOn w:val="a"/>
    <w:rsid w:val="001050A9"/>
    <w:rPr>
      <w:rFonts w:ascii="宋体" w:eastAsia="宋体" w:hAnsi="宋体" w:cs="Courier New"/>
      <w:sz w:val="32"/>
      <w:szCs w:val="32"/>
    </w:rPr>
  </w:style>
  <w:style w:type="character" w:customStyle="1" w:styleId="1Char">
    <w:name w:val="标题 1 Char"/>
    <w:basedOn w:val="a0"/>
    <w:link w:val="1"/>
    <w:rsid w:val="00CF6853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CF6853"/>
    <w:rPr>
      <w:rFonts w:ascii="Arial" w:eastAsia="黑体" w:hAnsi="Arial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qFormat/>
    <w:rsid w:val="00CF685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F6853"/>
    <w:rPr>
      <w:rFonts w:ascii="Arial" w:eastAsia="黑体" w:hAnsi="Arial"/>
      <w:bCs/>
      <w:kern w:val="2"/>
      <w:sz w:val="24"/>
      <w:szCs w:val="28"/>
    </w:rPr>
  </w:style>
  <w:style w:type="character" w:customStyle="1" w:styleId="6Char">
    <w:name w:val="标题 6 Char"/>
    <w:basedOn w:val="a0"/>
    <w:link w:val="6"/>
    <w:uiPriority w:val="9"/>
    <w:rsid w:val="00CF6853"/>
    <w:rPr>
      <w:rFonts w:ascii="Cambria" w:hAnsi="Cambria"/>
      <w:b/>
      <w:bCs/>
      <w:kern w:val="2"/>
      <w:sz w:val="24"/>
      <w:szCs w:val="22"/>
    </w:rPr>
  </w:style>
  <w:style w:type="paragraph" w:styleId="a5">
    <w:name w:val="caption"/>
    <w:basedOn w:val="a"/>
    <w:next w:val="a"/>
    <w:uiPriority w:val="35"/>
    <w:unhideWhenUsed/>
    <w:qFormat/>
    <w:rsid w:val="00CF6853"/>
    <w:rPr>
      <w:rFonts w:asciiTheme="majorHAnsi" w:eastAsia="黑体" w:hAnsiTheme="majorHAnsi" w:cstheme="majorBidi"/>
      <w:sz w:val="20"/>
      <w:szCs w:val="20"/>
    </w:rPr>
  </w:style>
  <w:style w:type="paragraph" w:styleId="a6">
    <w:name w:val="annotation text"/>
    <w:basedOn w:val="a"/>
    <w:link w:val="Char1"/>
    <w:uiPriority w:val="99"/>
    <w:unhideWhenUsed/>
    <w:qFormat/>
    <w:rsid w:val="00CF6853"/>
    <w:pPr>
      <w:jc w:val="left"/>
    </w:pPr>
    <w:rPr>
      <w:szCs w:val="22"/>
    </w:rPr>
  </w:style>
  <w:style w:type="character" w:customStyle="1" w:styleId="Char1">
    <w:name w:val="批注文字 Char"/>
    <w:basedOn w:val="a0"/>
    <w:link w:val="a6"/>
    <w:uiPriority w:val="99"/>
    <w:qFormat/>
    <w:rsid w:val="00CF685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link w:val="Char3"/>
    <w:unhideWhenUsed/>
    <w:qFormat/>
    <w:rsid w:val="00CF6853"/>
    <w:rPr>
      <w:sz w:val="18"/>
      <w:szCs w:val="18"/>
    </w:rPr>
  </w:style>
  <w:style w:type="character" w:customStyle="1" w:styleId="Char3">
    <w:name w:val="批注框文本 Char"/>
    <w:basedOn w:val="a0"/>
    <w:link w:val="a7"/>
    <w:qFormat/>
    <w:rsid w:val="00CF68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rsid w:val="00CF6853"/>
    <w:pPr>
      <w:snapToGrid w:val="0"/>
      <w:jc w:val="left"/>
    </w:pPr>
    <w:rPr>
      <w:sz w:val="18"/>
      <w:szCs w:val="22"/>
    </w:rPr>
  </w:style>
  <w:style w:type="character" w:customStyle="1" w:styleId="Char4">
    <w:name w:val="脚注文本 Char"/>
    <w:basedOn w:val="a0"/>
    <w:link w:val="a8"/>
    <w:uiPriority w:val="99"/>
    <w:rsid w:val="00CF6853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9">
    <w:name w:val="Normal (Web)"/>
    <w:basedOn w:val="a"/>
    <w:uiPriority w:val="99"/>
    <w:unhideWhenUsed/>
    <w:qFormat/>
    <w:rsid w:val="00CF6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6"/>
    <w:next w:val="a6"/>
    <w:link w:val="Char5"/>
    <w:uiPriority w:val="99"/>
    <w:unhideWhenUsed/>
    <w:qFormat/>
    <w:rsid w:val="00CF6853"/>
    <w:rPr>
      <w:b/>
      <w:bCs/>
    </w:rPr>
  </w:style>
  <w:style w:type="character" w:customStyle="1" w:styleId="Char5">
    <w:name w:val="批注主题 Char"/>
    <w:basedOn w:val="Char1"/>
    <w:link w:val="aa"/>
    <w:uiPriority w:val="99"/>
    <w:qFormat/>
    <w:rsid w:val="00CF685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b">
    <w:name w:val="Hyperlink"/>
    <w:basedOn w:val="a0"/>
    <w:uiPriority w:val="99"/>
    <w:unhideWhenUsed/>
    <w:qFormat/>
    <w:rsid w:val="00CF685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CF6853"/>
    <w:rPr>
      <w:sz w:val="21"/>
      <w:szCs w:val="21"/>
    </w:rPr>
  </w:style>
  <w:style w:type="character" w:styleId="ad">
    <w:name w:val="footnote reference"/>
    <w:basedOn w:val="a0"/>
    <w:uiPriority w:val="99"/>
    <w:unhideWhenUsed/>
    <w:qFormat/>
    <w:rsid w:val="00CF6853"/>
    <w:rPr>
      <w:vertAlign w:val="superscript"/>
    </w:rPr>
  </w:style>
  <w:style w:type="character" w:customStyle="1" w:styleId="fontstyle01">
    <w:name w:val="fontstyle01"/>
    <w:basedOn w:val="a0"/>
    <w:qFormat/>
    <w:rsid w:val="00CF6853"/>
    <w:rPr>
      <w:rFonts w:ascii="HTJ-PK74820000118-Identity-H" w:hAnsi="HTJ-PK74820000118-Identity-H" w:hint="default"/>
      <w:color w:val="000000"/>
      <w:sz w:val="34"/>
      <w:szCs w:val="34"/>
    </w:rPr>
  </w:style>
  <w:style w:type="character" w:customStyle="1" w:styleId="fontstyle11">
    <w:name w:val="fontstyle11"/>
    <w:basedOn w:val="a0"/>
    <w:qFormat/>
    <w:rsid w:val="00CF6853"/>
    <w:rPr>
      <w:rFonts w:ascii="E-BZ-PK7487e-Identity-H" w:hAnsi="E-BZ-PK7487e-Identity-H" w:hint="default"/>
      <w:color w:val="000000"/>
      <w:sz w:val="20"/>
      <w:szCs w:val="20"/>
    </w:rPr>
  </w:style>
  <w:style w:type="character" w:customStyle="1" w:styleId="fontstyle31">
    <w:name w:val="fontstyle31"/>
    <w:basedOn w:val="a0"/>
    <w:qFormat/>
    <w:rsid w:val="00CF6853"/>
    <w:rPr>
      <w:rFonts w:ascii="E-BX-PK7487d-Identity-H" w:hAnsi="E-BX-PK7487d-Identity-H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sid w:val="00CF6853"/>
    <w:rPr>
      <w:rFonts w:ascii="E-BZ-PK7487e-Identity-H" w:hAnsi="E-BZ-PK7487e-Identity-H" w:hint="default"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sid w:val="00CF685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BT3">
    <w:name w:val="英文BT3"/>
    <w:basedOn w:val="a"/>
    <w:qFormat/>
    <w:rsid w:val="00CF6853"/>
    <w:pPr>
      <w:snapToGrid w:val="0"/>
      <w:spacing w:after="380" w:line="257" w:lineRule="auto"/>
    </w:pPr>
    <w:rPr>
      <w:rFonts w:ascii="Times New Roman" w:eastAsia="方正书宋简体" w:hAnsi="Times New Roman" w:cs="Times New Roman"/>
      <w:i/>
      <w:color w:val="000000"/>
      <w:spacing w:val="4"/>
      <w:sz w:val="20"/>
      <w:szCs w:val="20"/>
    </w:rPr>
  </w:style>
  <w:style w:type="paragraph" w:customStyle="1" w:styleId="20">
    <w:name w:val="列出段落2"/>
    <w:uiPriority w:val="34"/>
    <w:qFormat/>
    <w:rsid w:val="00CF6853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e">
    <w:name w:val="List Paragraph"/>
    <w:basedOn w:val="a"/>
    <w:uiPriority w:val="99"/>
    <w:qFormat/>
    <w:rsid w:val="00CF6853"/>
    <w:pPr>
      <w:ind w:firstLineChars="200" w:firstLine="420"/>
    </w:pPr>
    <w:rPr>
      <w:szCs w:val="22"/>
    </w:rPr>
  </w:style>
  <w:style w:type="paragraph" w:customStyle="1" w:styleId="0-a">
    <w:name w:val="0-正文a"/>
    <w:basedOn w:val="a"/>
    <w:rsid w:val="00CF6853"/>
    <w:pPr>
      <w:snapToGrid w:val="0"/>
      <w:spacing w:line="252" w:lineRule="auto"/>
      <w:ind w:firstLineChars="200" w:firstLine="416"/>
    </w:pPr>
    <w:rPr>
      <w:rFonts w:ascii="Times New Roman" w:hAnsi="Times New Roman"/>
      <w:spacing w:val="4"/>
      <w:sz w:val="20"/>
      <w:szCs w:val="20"/>
    </w:rPr>
  </w:style>
  <w:style w:type="paragraph" w:customStyle="1" w:styleId="Default">
    <w:name w:val="Default"/>
    <w:rsid w:val="00CF685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样式1"/>
    <w:basedOn w:val="a"/>
    <w:next w:val="4"/>
    <w:rsid w:val="00CF6853"/>
    <w:pPr>
      <w:spacing w:beforeLines="50" w:before="156" w:afterLines="50" w:after="156"/>
    </w:pPr>
    <w:rPr>
      <w:rFonts w:ascii="Times New Roman" w:eastAsia="黑体" w:hAnsi="Times New Roman" w:cs="Times New Roman"/>
      <w:sz w:val="24"/>
    </w:rPr>
  </w:style>
  <w:style w:type="character" w:styleId="af">
    <w:name w:val="page number"/>
    <w:basedOn w:val="a0"/>
    <w:rsid w:val="00CF6853"/>
  </w:style>
  <w:style w:type="paragraph" w:styleId="af0">
    <w:name w:val="Date"/>
    <w:basedOn w:val="a"/>
    <w:next w:val="a"/>
    <w:link w:val="Char6"/>
    <w:rsid w:val="00CF6853"/>
    <w:rPr>
      <w:rFonts w:ascii="楷体_GB2312" w:eastAsia="楷体_GB2312" w:hAnsi="Times New Roman" w:cs="Times New Roman"/>
      <w:sz w:val="28"/>
      <w:szCs w:val="20"/>
    </w:rPr>
  </w:style>
  <w:style w:type="character" w:customStyle="1" w:styleId="Char6">
    <w:name w:val="日期 Char"/>
    <w:basedOn w:val="a0"/>
    <w:link w:val="af0"/>
    <w:rsid w:val="00CF6853"/>
    <w:rPr>
      <w:rFonts w:ascii="楷体_GB2312" w:eastAsia="楷体_GB2312"/>
      <w:kern w:val="2"/>
      <w:sz w:val="28"/>
    </w:rPr>
  </w:style>
  <w:style w:type="paragraph" w:styleId="21">
    <w:name w:val="Body Text Indent 2"/>
    <w:basedOn w:val="a"/>
    <w:link w:val="2Char0"/>
    <w:rsid w:val="00CF6853"/>
    <w:pPr>
      <w:spacing w:after="120" w:line="480" w:lineRule="auto"/>
      <w:ind w:leftChars="200" w:left="200"/>
    </w:pPr>
    <w:rPr>
      <w:rFonts w:ascii="CG Times" w:eastAsia="宋体" w:hAnsi="CG Times" w:cs="CG Times"/>
    </w:rPr>
  </w:style>
  <w:style w:type="character" w:customStyle="1" w:styleId="2Char0">
    <w:name w:val="正文文本缩进 2 Char"/>
    <w:basedOn w:val="a0"/>
    <w:link w:val="21"/>
    <w:rsid w:val="00CF6853"/>
    <w:rPr>
      <w:rFonts w:ascii="CG Times" w:hAnsi="CG Times" w:cs="CG Times"/>
      <w:kern w:val="2"/>
      <w:sz w:val="21"/>
      <w:szCs w:val="24"/>
    </w:rPr>
  </w:style>
  <w:style w:type="character" w:customStyle="1" w:styleId="12">
    <w:name w:val="批注框文本 字符1"/>
    <w:rsid w:val="00CF6853"/>
    <w:rPr>
      <w:rFonts w:ascii="Times New Roman" w:eastAsia="宋体" w:hAnsi="Times New Roman" w:cs="Times New Roman"/>
      <w:sz w:val="18"/>
      <w:szCs w:val="18"/>
    </w:rPr>
  </w:style>
  <w:style w:type="paragraph" w:customStyle="1" w:styleId="0-">
    <w:name w:val="0-中文图名"/>
    <w:basedOn w:val="a"/>
    <w:rsid w:val="00CF6853"/>
    <w:pPr>
      <w:snapToGrid w:val="0"/>
      <w:spacing w:line="253" w:lineRule="auto"/>
      <w:ind w:firstLineChars="11" w:firstLine="21"/>
      <w:jc w:val="center"/>
    </w:pPr>
    <w:rPr>
      <w:rFonts w:ascii="Times New Roman" w:eastAsia="方正黑体简体" w:hAnsi="Times New Roman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2247</Words>
  <Characters>12813</Characters>
  <Application>Microsoft Office Word</Application>
  <DocSecurity>0</DocSecurity>
  <Lines>106</Lines>
  <Paragraphs>30</Paragraphs>
  <ScaleCrop>false</ScaleCrop>
  <Company/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2024-07-01T01:54:00Z</dcterms:created>
  <dcterms:modified xsi:type="dcterms:W3CDTF">2024-07-01T01:54:00Z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