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75" w:rsidRPr="00193EA4" w:rsidRDefault="007F3575" w:rsidP="007F3575">
      <w:pPr>
        <w:pStyle w:val="0-4"/>
        <w:spacing w:before="156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表</w:t>
      </w:r>
      <w:r w:rsidRPr="00193EA4">
        <w:rPr>
          <w:rFonts w:eastAsia="宋体"/>
          <w:color w:val="000000" w:themeColor="text1"/>
        </w:rPr>
        <w:t xml:space="preserve">1  </w:t>
      </w:r>
      <w:r w:rsidRPr="00193EA4">
        <w:rPr>
          <w:rFonts w:eastAsia="宋体" w:hint="eastAsia"/>
          <w:color w:val="000000" w:themeColor="text1"/>
        </w:rPr>
        <w:t>大田</w:t>
      </w:r>
      <w:r w:rsidRPr="00193EA4">
        <w:rPr>
          <w:rFonts w:eastAsia="宋体"/>
          <w:color w:val="000000" w:themeColor="text1"/>
        </w:rPr>
        <w:t>地区斜长角闪岩的主量元素</w:t>
      </w:r>
      <w:r w:rsidRPr="00193EA4">
        <w:rPr>
          <w:rFonts w:eastAsia="宋体"/>
          <w:color w:val="000000" w:themeColor="text1"/>
        </w:rPr>
        <w:t>(%)</w:t>
      </w:r>
      <w:r w:rsidRPr="00193EA4">
        <w:rPr>
          <w:rFonts w:eastAsia="宋体"/>
          <w:color w:val="000000" w:themeColor="text1"/>
        </w:rPr>
        <w:t>和微量元素</w:t>
      </w:r>
      <w:r w:rsidRPr="00193EA4">
        <w:rPr>
          <w:rFonts w:eastAsia="宋体"/>
          <w:color w:val="000000" w:themeColor="text1"/>
        </w:rPr>
        <w:t>(10</w:t>
      </w:r>
      <w:r w:rsidRPr="00193EA4">
        <w:rPr>
          <w:rFonts w:eastAsia="宋体"/>
          <w:color w:val="000000" w:themeColor="text1"/>
          <w:vertAlign w:val="superscript"/>
        </w:rPr>
        <w:t>-6</w:t>
      </w:r>
      <w:r w:rsidRPr="00193EA4">
        <w:rPr>
          <w:rFonts w:eastAsia="宋体"/>
          <w:color w:val="000000" w:themeColor="text1"/>
        </w:rPr>
        <w:t>)</w:t>
      </w:r>
      <w:r w:rsidRPr="00193EA4">
        <w:rPr>
          <w:rFonts w:eastAsia="宋体"/>
          <w:color w:val="000000" w:themeColor="text1"/>
        </w:rPr>
        <w:t>分析结果</w:t>
      </w:r>
    </w:p>
    <w:p w:rsidR="007F3575" w:rsidRPr="00193EA4" w:rsidRDefault="007F3575" w:rsidP="007F3575">
      <w:pPr>
        <w:pStyle w:val="0-2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Table</w:t>
      </w:r>
      <w:r>
        <w:rPr>
          <w:rFonts w:eastAsia="宋体" w:hint="eastAsia"/>
          <w:color w:val="000000" w:themeColor="text1"/>
        </w:rPr>
        <w:t xml:space="preserve"> </w:t>
      </w:r>
      <w:r w:rsidRPr="00193EA4">
        <w:rPr>
          <w:rFonts w:eastAsia="宋体"/>
          <w:color w:val="000000" w:themeColor="text1"/>
        </w:rPr>
        <w:t>1</w:t>
      </w:r>
      <w:r>
        <w:rPr>
          <w:rFonts w:eastAsia="宋体" w:hint="eastAsia"/>
          <w:color w:val="000000" w:themeColor="text1"/>
        </w:rPr>
        <w:t xml:space="preserve"> </w:t>
      </w:r>
      <w:r w:rsidRPr="00193EA4">
        <w:rPr>
          <w:rFonts w:eastAsia="宋体"/>
          <w:color w:val="000000" w:themeColor="text1"/>
        </w:rPr>
        <w:t>Element compositions of the amphibolites in Datian area</w:t>
      </w:r>
      <w:r w:rsidRPr="00193EA4">
        <w:rPr>
          <w:rFonts w:eastAsia="宋体" w:hint="eastAsia"/>
          <w:color w:val="000000" w:themeColor="text1"/>
        </w:rPr>
        <w:t>(</w:t>
      </w:r>
      <w:r w:rsidRPr="00193EA4">
        <w:rPr>
          <w:rFonts w:eastAsia="宋体"/>
          <w:color w:val="000000" w:themeColor="text1"/>
        </w:rPr>
        <w:t>major element: %; trace element: 10</w:t>
      </w:r>
      <w:r w:rsidRPr="00193EA4">
        <w:rPr>
          <w:rFonts w:eastAsia="宋体"/>
          <w:color w:val="000000" w:themeColor="text1"/>
          <w:vertAlign w:val="superscript"/>
        </w:rPr>
        <w:t>-6</w:t>
      </w:r>
      <w:r w:rsidRPr="00193EA4">
        <w:rPr>
          <w:rFonts w:eastAsia="宋体"/>
          <w:color w:val="000000" w:themeColor="text1"/>
        </w:rPr>
        <w:t>)</w:t>
      </w:r>
    </w:p>
    <w:tbl>
      <w:tblPr>
        <w:tblW w:w="4849" w:type="pct"/>
        <w:jc w:val="center"/>
        <w:tblCellMar>
          <w:left w:w="0" w:type="dxa"/>
          <w:right w:w="0" w:type="dxa"/>
        </w:tblCellMar>
        <w:tblLook w:val="0000"/>
      </w:tblPr>
      <w:tblGrid>
        <w:gridCol w:w="1842"/>
        <w:gridCol w:w="542"/>
        <w:gridCol w:w="254"/>
        <w:gridCol w:w="1161"/>
        <w:gridCol w:w="146"/>
        <w:gridCol w:w="111"/>
        <w:gridCol w:w="1248"/>
        <w:gridCol w:w="176"/>
        <w:gridCol w:w="1188"/>
        <w:gridCol w:w="252"/>
        <w:gridCol w:w="11"/>
        <w:gridCol w:w="22"/>
        <w:gridCol w:w="217"/>
        <w:gridCol w:w="35"/>
        <w:gridCol w:w="934"/>
        <w:gridCol w:w="51"/>
        <w:gridCol w:w="257"/>
        <w:gridCol w:w="945"/>
        <w:gridCol w:w="143"/>
        <w:gridCol w:w="173"/>
        <w:gridCol w:w="1251"/>
        <w:gridCol w:w="32"/>
        <w:gridCol w:w="1216"/>
        <w:gridCol w:w="32"/>
        <w:gridCol w:w="16"/>
        <w:gridCol w:w="1237"/>
        <w:gridCol w:w="11"/>
        <w:gridCol w:w="19"/>
        <w:gridCol w:w="14"/>
      </w:tblGrid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4983" w:type="pct"/>
            <w:gridSpan w:val="26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主量元素分析结果</w:t>
            </w:r>
            <w:r w:rsidRPr="00193EA4">
              <w:rPr>
                <w:rFonts w:eastAsia="宋体"/>
                <w:color w:val="000000" w:themeColor="text1"/>
              </w:rPr>
              <w:t>(%)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样品号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ZK4001-11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ZK4001-15</w:t>
            </w:r>
          </w:p>
        </w:tc>
        <w:tc>
          <w:tcPr>
            <w:tcW w:w="5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ZK4101-11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ZK4001-2</w:t>
            </w: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ZK4101-5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ZK4101-9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DT1802</w:t>
            </w:r>
          </w:p>
        </w:tc>
        <w:tc>
          <w:tcPr>
            <w:tcW w:w="4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ZK2405-02</w:t>
            </w:r>
          </w:p>
        </w:tc>
      </w:tr>
      <w:tr w:rsidR="007F3575" w:rsidRPr="00193EA4" w:rsidTr="002A656E">
        <w:trPr>
          <w:gridAfter w:val="1"/>
          <w:wAfter w:w="5" w:type="pct"/>
          <w:trHeight w:val="74"/>
          <w:jc w:val="center"/>
        </w:trPr>
        <w:tc>
          <w:tcPr>
            <w:tcW w:w="8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样品类型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158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1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2334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2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SiO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48.04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50.05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47.88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49.70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49.31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49.42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49.46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48.49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Al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  <w:r w:rsidRPr="00193EA4">
              <w:rPr>
                <w:rFonts w:eastAsia="宋体"/>
                <w:color w:val="000000" w:themeColor="text1"/>
              </w:rPr>
              <w:t>O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3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11.51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14.96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11.16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13.74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15.15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15.05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12.38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13.78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Fe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  <w:r w:rsidRPr="00193EA4">
              <w:rPr>
                <w:rFonts w:eastAsia="宋体"/>
                <w:color w:val="000000" w:themeColor="text1"/>
              </w:rPr>
              <w:t>O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3</w:t>
            </w:r>
            <w:r w:rsidRPr="00193EA4">
              <w:rPr>
                <w:rFonts w:eastAsia="宋体"/>
                <w:color w:val="000000" w:themeColor="text1"/>
              </w:rPr>
              <w:t>T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12.78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10.24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12.91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10.22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13.65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13.83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11.09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12.40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FeO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8.83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8.47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9.18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8.36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10.85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11.25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6.36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6.16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CaO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10.42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8.27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10.86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9.82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7.51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8.47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9.09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8.77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MgO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9.49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8.38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10.10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8.96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5.65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5.61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11.63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5.99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K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  <w:r w:rsidRPr="00193EA4">
              <w:rPr>
                <w:rFonts w:eastAsia="宋体"/>
                <w:color w:val="000000" w:themeColor="text1"/>
              </w:rPr>
              <w:t>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0.742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1.820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0.514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1.740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2.430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1.170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1.910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1.280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Na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  <w:r w:rsidRPr="00193EA4">
              <w:rPr>
                <w:rFonts w:eastAsia="宋体"/>
                <w:color w:val="000000" w:themeColor="text1"/>
              </w:rPr>
              <w:t>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2.6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2.3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2.3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2.0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2.7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1.4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3.2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TiO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2.1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P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2</w:t>
            </w:r>
            <w:r w:rsidRPr="00193EA4">
              <w:rPr>
                <w:rFonts w:eastAsia="宋体"/>
                <w:color w:val="000000" w:themeColor="text1"/>
              </w:rPr>
              <w:t>O</w:t>
            </w:r>
            <w:r w:rsidRPr="00193EA4">
              <w:rPr>
                <w:rFonts w:eastAsia="宋体"/>
                <w:color w:val="000000" w:themeColor="text1"/>
                <w:vertAlign w:val="subscript"/>
              </w:rPr>
              <w:t>5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0.222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0.352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0.215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0.331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0.362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0.350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0.119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0.305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MnO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0.185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0.173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0.204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0.177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0.239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0.238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0.177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0.183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LOI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1.86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1.99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1.77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2.36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1.90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1.04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1.56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3.06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total</w:t>
            </w:r>
          </w:p>
        </w:tc>
        <w:tc>
          <w:tcPr>
            <w:tcW w:w="94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100.00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99.99</w:t>
            </w:r>
          </w:p>
        </w:tc>
        <w:tc>
          <w:tcPr>
            <w:tcW w:w="53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99.98</w:t>
            </w:r>
          </w:p>
        </w:tc>
        <w:tc>
          <w:tcPr>
            <w:tcW w:w="88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99.99</w:t>
            </w:r>
          </w:p>
        </w:tc>
        <w:tc>
          <w:tcPr>
            <w:tcW w:w="46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99.98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99.91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99.51</w:t>
            </w:r>
          </w:p>
        </w:tc>
        <w:tc>
          <w:tcPr>
            <w:tcW w:w="46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98.92</w:t>
            </w:r>
          </w:p>
        </w:tc>
      </w:tr>
      <w:tr w:rsidR="007F3575" w:rsidRPr="00193EA4" w:rsidTr="002A656E">
        <w:trPr>
          <w:gridAfter w:val="2"/>
          <w:wAfter w:w="13" w:type="pct"/>
          <w:trHeight w:val="74"/>
          <w:jc w:val="center"/>
        </w:trPr>
        <w:tc>
          <w:tcPr>
            <w:tcW w:w="8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Mg</w:t>
            </w:r>
            <w:r w:rsidRPr="00193EA4">
              <w:rPr>
                <w:rFonts w:eastAsia="宋体"/>
                <w:color w:val="000000" w:themeColor="text1"/>
                <w:vertAlign w:val="superscript"/>
              </w:rPr>
              <w:t>#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59.77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62.08</w:t>
            </w:r>
          </w:p>
        </w:tc>
        <w:tc>
          <w:tcPr>
            <w:tcW w:w="5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61.01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7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63.69</w:t>
            </w: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45.30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44.80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67.73</w:t>
            </w:r>
          </w:p>
        </w:tc>
        <w:tc>
          <w:tcPr>
            <w:tcW w:w="4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49.14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4983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稀土元素分析结果</w:t>
            </w:r>
            <w:r w:rsidRPr="00193EA4">
              <w:rPr>
                <w:rFonts w:eastAsia="宋体"/>
                <w:color w:val="000000" w:themeColor="text1"/>
              </w:rPr>
              <w:t>(10</w:t>
            </w:r>
            <w:r w:rsidRPr="00193EA4">
              <w:rPr>
                <w:rFonts w:eastAsia="宋体"/>
                <w:color w:val="000000" w:themeColor="text1"/>
                <w:vertAlign w:val="superscript"/>
              </w:rPr>
              <w:t>-6</w:t>
            </w:r>
            <w:r w:rsidRPr="00193EA4">
              <w:rPr>
                <w:rFonts w:eastAsia="宋体"/>
                <w:color w:val="000000" w:themeColor="text1"/>
              </w:rPr>
              <w:t>)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样品号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ZK4001-11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ZK4001-15</w:t>
            </w:r>
          </w:p>
        </w:tc>
        <w:tc>
          <w:tcPr>
            <w:tcW w:w="5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ZK4101-11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ZK4001-2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ZK4101-5</w:t>
            </w:r>
          </w:p>
        </w:tc>
        <w:tc>
          <w:tcPr>
            <w:tcW w:w="5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ZK4101-9</w:t>
            </w:r>
          </w:p>
        </w:tc>
        <w:tc>
          <w:tcPr>
            <w:tcW w:w="4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DT1802</w:t>
            </w: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ZK2405-02</w:t>
            </w:r>
          </w:p>
        </w:tc>
      </w:tr>
      <w:tr w:rsidR="007F3575" w:rsidRPr="00193EA4" w:rsidTr="002A656E">
        <w:trPr>
          <w:gridAfter w:val="1"/>
          <w:wAfter w:w="5" w:type="pct"/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样品类型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1676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1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  <w:tc>
          <w:tcPr>
            <w:tcW w:w="12" w:type="pct"/>
            <w:gridSpan w:val="2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2427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2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La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24.00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36.30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20.30</w:t>
            </w:r>
          </w:p>
        </w:tc>
        <w:tc>
          <w:tcPr>
            <w:tcW w:w="12" w:type="pct"/>
            <w:gridSpan w:val="2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21.90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18.40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20.80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18.70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32.30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49.70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66.80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46.10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53.00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43.10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47.80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46.70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75.10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Pr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6.69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9.01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6.32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7.33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5.62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6.98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6.38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11.10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Nd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31.7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25.2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32.2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27.2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29.7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28.7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48.1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Sm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5.85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6.33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5.30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5.90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6.81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8.38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13.00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Eu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1.71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2.24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2.47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0.95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1.39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Gd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5.38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5.54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4.90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5.41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5.94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6.50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7.54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13.50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Tb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1.09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0.99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1.22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1.34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1.40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2.61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Dy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5.34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6.09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4.75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5.34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7.45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7.83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8.01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15.20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Ho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0.94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1.17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0.91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1.06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1.55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1.55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1.64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2.88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Er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2.57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3.26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2.27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2.86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4.34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4.40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4.35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7.58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Tm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0.36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0.52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0.32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0.73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0.64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0.66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1.03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Yb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2.29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3.51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2.04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3.09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4.83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4.86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3.68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5.82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Lu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0.51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0.74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0.72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0.53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0.82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Y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24.6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31.1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24.0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45.7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42.2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38.0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92.7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ΣREE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133.96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173.54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121.59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142.08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129.26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142.40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137.62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230.43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LREE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115.73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151.85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105.12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122.44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102.46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114.56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109.81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180.99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HREE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18.23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21.69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16.47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19.64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26.80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27.84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27.81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49.44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LREE/HREE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7.00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6.38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6.24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3.82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4.12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3.95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3.66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LaN/YbN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7.52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7.42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7.14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5.08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2.73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3.07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3.64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3.98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δEu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1.07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0.86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1.12</w:t>
            </w:r>
          </w:p>
        </w:tc>
        <w:tc>
          <w:tcPr>
            <w:tcW w:w="12" w:type="pct"/>
            <w:gridSpan w:val="2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0.87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1.14</w:t>
            </w:r>
          </w:p>
        </w:tc>
        <w:tc>
          <w:tcPr>
            <w:tcW w:w="579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1.12</w:t>
            </w:r>
          </w:p>
        </w:tc>
        <w:tc>
          <w:tcPr>
            <w:tcW w:w="479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0.36</w:t>
            </w:r>
          </w:p>
        </w:tc>
        <w:tc>
          <w:tcPr>
            <w:tcW w:w="474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0.32</w:t>
            </w:r>
          </w:p>
        </w:tc>
      </w:tr>
      <w:tr w:rsidR="007F3575" w:rsidRPr="00193EA4" w:rsidTr="002A656E">
        <w:trPr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δCe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0.95</w:t>
            </w:r>
          </w:p>
        </w:tc>
        <w:tc>
          <w:tcPr>
            <w:tcW w:w="5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0.88</w:t>
            </w:r>
          </w:p>
        </w:tc>
        <w:tc>
          <w:tcPr>
            <w:tcW w:w="5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0.99</w:t>
            </w:r>
          </w:p>
        </w:tc>
        <w:tc>
          <w:tcPr>
            <w:tcW w:w="12" w:type="pct"/>
            <w:gridSpan w:val="2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1.02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1.03</w:t>
            </w:r>
          </w:p>
        </w:tc>
        <w:tc>
          <w:tcPr>
            <w:tcW w:w="5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0.97</w:t>
            </w:r>
          </w:p>
        </w:tc>
        <w:tc>
          <w:tcPr>
            <w:tcW w:w="4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1.04</w:t>
            </w:r>
          </w:p>
        </w:tc>
        <w:tc>
          <w:tcPr>
            <w:tcW w:w="4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0.97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4983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微量元素分析结果</w:t>
            </w:r>
            <w:r w:rsidRPr="00193EA4">
              <w:rPr>
                <w:rFonts w:eastAsia="宋体"/>
                <w:color w:val="000000" w:themeColor="text1"/>
              </w:rPr>
              <w:t>(10</w:t>
            </w:r>
            <w:r w:rsidRPr="00193EA4">
              <w:rPr>
                <w:rFonts w:eastAsia="宋体"/>
                <w:color w:val="000000" w:themeColor="text1"/>
                <w:vertAlign w:val="superscript"/>
              </w:rPr>
              <w:t>-6</w:t>
            </w:r>
            <w:r w:rsidRPr="00193EA4">
              <w:rPr>
                <w:rFonts w:eastAsia="宋体"/>
                <w:color w:val="000000" w:themeColor="text1"/>
              </w:rPr>
              <w:t>)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样品号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ZK4001-11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ZK4001-15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ZK4101-11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ZK4001-2</w:t>
            </w:r>
          </w:p>
        </w:tc>
        <w:tc>
          <w:tcPr>
            <w:tcW w:w="5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ZK4101-5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ZK4101-9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DT1802</w:t>
            </w: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ZK2405-02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样品类型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158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1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  <w:tc>
          <w:tcPr>
            <w:tcW w:w="93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2427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第</w:t>
            </w:r>
            <w:r w:rsidRPr="00193EA4">
              <w:rPr>
                <w:rFonts w:eastAsia="宋体" w:hint="eastAsia"/>
                <w:color w:val="000000" w:themeColor="text1"/>
              </w:rPr>
              <w:t>2</w:t>
            </w:r>
            <w:r w:rsidRPr="00193EA4">
              <w:rPr>
                <w:rFonts w:eastAsia="宋体" w:hint="eastAsia"/>
                <w:color w:val="000000" w:themeColor="text1"/>
              </w:rPr>
              <w:t>组样品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U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0.844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1.560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0.660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3.910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0.755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1.070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1.190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6.390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Li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9.1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18.0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8.3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19.3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21.1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7.7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12.7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15.8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Be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1.90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0.93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2.39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1.14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1.33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3.67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Sc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33.7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27.7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35.0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40.3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40.7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44.8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42.3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39.1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V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272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196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293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264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315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348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217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238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Cr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468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426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481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632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67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64.3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1110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82.6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Co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59.7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43.8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60.5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45.4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39.0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39.8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44.7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51.5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Ni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188.0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116.0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183.0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39.5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22.4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24.0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67.7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38.9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Cu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202.0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32.3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161.0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35.1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68.4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57.6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21.2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608.0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Zn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109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122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102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165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149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115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125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Ga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18.2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17.9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16.3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16.5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22.3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20.9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15.0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23.0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Rb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21.8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139.0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91.7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130.0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47.3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111.0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64.4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Sr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335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328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280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80.6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326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175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138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Nb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22.9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24.6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22.8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12.0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9.4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8.2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9.0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40.2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Mo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1.24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2.12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2.36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1.85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1.05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1.08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7.00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Cd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0.17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0.13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0.13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0.14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0.19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0.19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0.17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0.16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In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0.073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0.103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0.075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0.142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0.273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0.148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0.110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0.280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Sb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0.218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0.109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0.148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0.120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0.113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0.213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0.068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4.280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Cs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0.65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1.34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0.61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3.08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1.40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1.72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0.68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Ba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234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739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158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454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671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380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241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241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Ta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1.49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1.78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1.35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0.73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1.22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2.17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W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0.38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0.24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0.35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0.68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0.36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0.70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Tl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0.077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0.467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0.078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0.287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0.562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0.208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0.420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0.400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Pb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3.68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3.72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2.46</w:t>
            </w:r>
          </w:p>
        </w:tc>
        <w:tc>
          <w:tcPr>
            <w:tcW w:w="93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5.42</w:t>
            </w:r>
          </w:p>
        </w:tc>
        <w:tc>
          <w:tcPr>
            <w:tcW w:w="5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8.97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4.83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4.57</w:t>
            </w: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25.8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Bi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0.05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0.017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0.047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0.026</w:t>
            </w:r>
          </w:p>
        </w:tc>
        <w:tc>
          <w:tcPr>
            <w:tcW w:w="51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0.052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0.058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0.06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0.24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Th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3.09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4.43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2.95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2.29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3.54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2.70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6.72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5.40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Zr</w:t>
            </w:r>
          </w:p>
        </w:tc>
        <w:tc>
          <w:tcPr>
            <w:tcW w:w="200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169.0</w:t>
            </w:r>
          </w:p>
        </w:tc>
        <w:tc>
          <w:tcPr>
            <w:tcW w:w="556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124.0</w:t>
            </w:r>
          </w:p>
        </w:tc>
        <w:tc>
          <w:tcPr>
            <w:tcW w:w="504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148.0</w:t>
            </w:r>
          </w:p>
        </w:tc>
        <w:tc>
          <w:tcPr>
            <w:tcW w:w="93" w:type="pct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78.3</w:t>
            </w:r>
          </w:p>
        </w:tc>
        <w:tc>
          <w:tcPr>
            <w:tcW w:w="516" w:type="pct"/>
            <w:gridSpan w:val="4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66.6</w:t>
            </w:r>
          </w:p>
        </w:tc>
        <w:tc>
          <w:tcPr>
            <w:tcW w:w="526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52.0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87.6</w:t>
            </w:r>
          </w:p>
        </w:tc>
        <w:tc>
          <w:tcPr>
            <w:tcW w:w="475" w:type="pct"/>
            <w:gridSpan w:val="3"/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54.1</w:t>
            </w:r>
          </w:p>
        </w:tc>
      </w:tr>
      <w:tr w:rsidR="007F3575" w:rsidRPr="00193EA4" w:rsidTr="002A656E">
        <w:trPr>
          <w:gridAfter w:val="3"/>
          <w:wAfter w:w="17" w:type="pct"/>
          <w:trHeight w:val="74"/>
          <w:jc w:val="center"/>
        </w:trPr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Hf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4.44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3.11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4.00</w:t>
            </w:r>
          </w:p>
        </w:tc>
        <w:tc>
          <w:tcPr>
            <w:tcW w:w="93" w:type="pct"/>
            <w:tcBorders>
              <w:bottom w:val="single" w:sz="4" w:space="0" w:color="auto"/>
            </w:tcBorders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</w:p>
        </w:tc>
        <w:tc>
          <w:tcPr>
            <w:tcW w:w="45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2.18</w:t>
            </w:r>
          </w:p>
        </w:tc>
        <w:tc>
          <w:tcPr>
            <w:tcW w:w="5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2.06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1.80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3.35</w:t>
            </w:r>
          </w:p>
        </w:tc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3575" w:rsidRPr="00193EA4" w:rsidRDefault="007F3575" w:rsidP="002A656E">
            <w:pPr>
              <w:pStyle w:val="0-3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1.50</w:t>
            </w:r>
          </w:p>
        </w:tc>
      </w:tr>
    </w:tbl>
    <w:p w:rsidR="007F3575" w:rsidRDefault="007F3575" w:rsidP="005B5C94">
      <w:pPr>
        <w:pStyle w:val="0-4"/>
        <w:spacing w:before="156"/>
        <w:rPr>
          <w:rFonts w:eastAsia="宋体" w:hint="eastAsia"/>
          <w:color w:val="000000" w:themeColor="text1"/>
        </w:rPr>
      </w:pPr>
    </w:p>
    <w:p w:rsidR="005B5C94" w:rsidRPr="00193EA4" w:rsidRDefault="005B5C94" w:rsidP="005B5C94">
      <w:pPr>
        <w:pStyle w:val="0-4"/>
        <w:spacing w:before="156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表</w:t>
      </w:r>
      <w:r w:rsidRPr="00193EA4">
        <w:rPr>
          <w:rFonts w:eastAsia="宋体"/>
          <w:color w:val="000000" w:themeColor="text1"/>
        </w:rPr>
        <w:t xml:space="preserve">2  </w:t>
      </w:r>
      <w:r w:rsidRPr="00193EA4">
        <w:rPr>
          <w:color w:val="000000" w:themeColor="text1"/>
        </w:rPr>
        <w:t>DT1802</w:t>
      </w:r>
      <w:r w:rsidRPr="00193EA4">
        <w:rPr>
          <w:rFonts w:eastAsia="宋体"/>
          <w:color w:val="000000" w:themeColor="text1"/>
        </w:rPr>
        <w:t>锆石</w:t>
      </w:r>
      <w:r w:rsidRPr="00193EA4">
        <w:rPr>
          <w:rFonts w:eastAsia="宋体"/>
          <w:color w:val="000000" w:themeColor="text1"/>
        </w:rPr>
        <w:t>U-Pb</w:t>
      </w:r>
      <w:r w:rsidRPr="00193EA4">
        <w:rPr>
          <w:rFonts w:eastAsia="宋体"/>
          <w:color w:val="000000" w:themeColor="text1"/>
        </w:rPr>
        <w:t>同位素测试结果</w:t>
      </w:r>
    </w:p>
    <w:p w:rsidR="005B5C94" w:rsidRPr="00193EA4" w:rsidRDefault="005B5C94" w:rsidP="005B5C94">
      <w:pPr>
        <w:pStyle w:val="0-2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Table2  Zircon U-Pb dating results of DT1802</w:t>
      </w:r>
    </w:p>
    <w:tbl>
      <w:tblPr>
        <w:tblStyle w:val="11"/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4"/>
        <w:gridCol w:w="711"/>
        <w:gridCol w:w="711"/>
        <w:gridCol w:w="482"/>
        <w:gridCol w:w="482"/>
        <w:gridCol w:w="634"/>
        <w:gridCol w:w="482"/>
        <w:gridCol w:w="634"/>
        <w:gridCol w:w="482"/>
        <w:gridCol w:w="634"/>
        <w:gridCol w:w="482"/>
        <w:gridCol w:w="634"/>
        <w:gridCol w:w="634"/>
        <w:gridCol w:w="634"/>
        <w:gridCol w:w="558"/>
        <w:gridCol w:w="634"/>
        <w:gridCol w:w="558"/>
        <w:gridCol w:w="634"/>
        <w:gridCol w:w="558"/>
        <w:gridCol w:w="476"/>
      </w:tblGrid>
      <w:tr w:rsidR="005B5C94" w:rsidRPr="00193EA4" w:rsidTr="007F3575">
        <w:trPr>
          <w:cnfStyle w:val="100000000000"/>
          <w:trHeight w:val="216"/>
          <w:tblCellSpacing w:w="0" w:type="dxa"/>
          <w:jc w:val="center"/>
        </w:trPr>
        <w:tc>
          <w:tcPr>
            <w:cnfStyle w:val="001000000000"/>
            <w:tcW w:w="0" w:type="auto"/>
            <w:vMerge w:val="restart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点号</w:t>
            </w:r>
          </w:p>
        </w:tc>
        <w:tc>
          <w:tcPr>
            <w:tcW w:w="0" w:type="auto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Th</w:t>
            </w:r>
          </w:p>
        </w:tc>
        <w:tc>
          <w:tcPr>
            <w:tcW w:w="0" w:type="auto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Th/U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235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238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0" w:type="auto"/>
            <w:vMerge w:val="restart"/>
            <w:tcBorders>
              <w:top w:val="single" w:sz="4" w:space="0" w:color="9BBB59" w:themeColor="accent3"/>
            </w:tcBorders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</w:p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color w:val="000000" w:themeColor="text1"/>
                <w:vertAlign w:val="superscript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rho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235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0" w:type="auto"/>
            <w:gridSpan w:val="2"/>
            <w:tcBorders>
              <w:top w:val="single" w:sz="2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238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0" w:type="auto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208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  <w:vertAlign w:val="superscript"/>
              </w:rPr>
              <w:t>232</w:t>
            </w: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Th</w:t>
            </w:r>
          </w:p>
        </w:tc>
        <w:tc>
          <w:tcPr>
            <w:tcW w:w="0" w:type="auto"/>
            <w:vMerge w:val="restart"/>
            <w:tcBorders>
              <w:top w:val="single" w:sz="4" w:space="0" w:color="9BBB59" w:themeColor="accent3"/>
            </w:tcBorders>
            <w:shd w:val="clear" w:color="auto" w:fill="auto"/>
            <w:vAlign w:val="center"/>
          </w:tcPr>
          <w:p w:rsidR="005B5C94" w:rsidRPr="00193EA4" w:rsidRDefault="005B5C94" w:rsidP="002A656E">
            <w:pPr>
              <w:pStyle w:val="0-3"/>
              <w:cnfStyle w:val="100000000000"/>
              <w:rPr>
                <w:rFonts w:eastAsia="宋体"/>
                <w:b w:val="0"/>
                <w:bCs w:val="0"/>
                <w:color w:val="000000" w:themeColor="text1"/>
              </w:rPr>
            </w:pPr>
            <w:r w:rsidRPr="00193EA4">
              <w:rPr>
                <w:rFonts w:eastAsia="宋体"/>
                <w:b w:val="0"/>
                <w:bCs w:val="0"/>
                <w:color w:val="000000" w:themeColor="text1"/>
              </w:rPr>
              <w:t>Con</w:t>
            </w:r>
          </w:p>
        </w:tc>
      </w:tr>
      <w:tr w:rsidR="007F3575" w:rsidRPr="00193EA4" w:rsidTr="007F3575">
        <w:trPr>
          <w:cnfStyle w:val="000000100000"/>
          <w:trHeight w:val="81"/>
          <w:tblCellSpacing w:w="0" w:type="dxa"/>
          <w:jc w:val="center"/>
        </w:trPr>
        <w:tc>
          <w:tcPr>
            <w:cnfStyle w:val="001000000000"/>
            <w:tcW w:w="0" w:type="auto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5B5C94" w:rsidRPr="00193EA4" w:rsidRDefault="005B5C94" w:rsidP="002A656E">
            <w:pPr>
              <w:pStyle w:val="0-3"/>
              <w:rPr>
                <w:rFonts w:eastAsia="宋体"/>
                <w:b w:val="0"/>
                <w:bCs w:val="0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(</w:t>
            </w:r>
            <w:r w:rsidRPr="00193EA4">
              <w:rPr>
                <w:rFonts w:eastAsia="宋体"/>
                <w:color w:val="000000" w:themeColor="text1"/>
              </w:rPr>
              <w:t>10</w:t>
            </w:r>
            <w:r w:rsidRPr="00193EA4">
              <w:rPr>
                <w:rFonts w:eastAsia="宋体"/>
                <w:color w:val="000000" w:themeColor="text1"/>
                <w:vertAlign w:val="superscript"/>
              </w:rPr>
              <w:t>-6</w:t>
            </w:r>
            <w:r w:rsidRPr="00193EA4">
              <w:rPr>
                <w:rFonts w:eastAsia="宋体"/>
                <w:color w:val="000000" w:themeColor="text1"/>
              </w:rPr>
              <w:t>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 w:hint="eastAsia"/>
                <w:color w:val="000000" w:themeColor="text1"/>
              </w:rPr>
              <w:t>(</w:t>
            </w:r>
            <w:r w:rsidRPr="00193EA4">
              <w:rPr>
                <w:rFonts w:eastAsia="宋体"/>
                <w:color w:val="000000" w:themeColor="text1"/>
              </w:rPr>
              <w:t>10</w:t>
            </w:r>
            <w:r w:rsidRPr="00193EA4">
              <w:rPr>
                <w:rFonts w:eastAsia="宋体"/>
                <w:color w:val="000000" w:themeColor="text1"/>
                <w:vertAlign w:val="superscript"/>
              </w:rPr>
              <w:t>-6</w:t>
            </w:r>
            <w:r w:rsidRPr="00193EA4">
              <w:rPr>
                <w:rFonts w:eastAsia="宋体"/>
                <w:color w:val="000000" w:themeColor="text1"/>
              </w:rPr>
              <w:t>)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Ratio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Ratio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Ratio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Age (Ma)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Age (Ma)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Age (Ma)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Age (Ma)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  <w:r w:rsidRPr="00193EA4">
              <w:rPr>
                <w:rFonts w:eastAsia="宋体"/>
                <w:color w:val="000000" w:themeColor="text1"/>
              </w:rPr>
              <w:t>1δ</w:t>
            </w:r>
          </w:p>
        </w:tc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B5C94" w:rsidRPr="00193EA4" w:rsidRDefault="005B5C94" w:rsidP="002A656E">
            <w:pPr>
              <w:pStyle w:val="0-3"/>
              <w:cnfStyle w:val="000000100000"/>
              <w:rPr>
                <w:rFonts w:eastAsia="宋体"/>
                <w:color w:val="000000" w:themeColor="text1"/>
              </w:rPr>
            </w:pP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69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133.06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458.16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768.5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816.2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820.9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305.71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1145.59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827.8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27.80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851.2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858.7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917.7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809.90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855.6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31.50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838.2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lastRenderedPageBreak/>
              <w:t>DT1802-04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392.96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585.01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794.4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837.6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805.1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29.95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609.42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2196.74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838.9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840.0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836.3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971.6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952.66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1145.83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32.40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851.3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859.1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906.5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798.16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1372.17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809.3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823.9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825.6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862.7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159.92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2088.69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816.7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837.4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998.8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936.36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2275.69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790.7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828.2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948.8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448.50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1852.34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948.0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471.58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1974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827.8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29.60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835.7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831.8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853.3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507.36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2398.29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844.6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839.2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981.3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738.9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263.90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794.6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815.5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878.0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817.50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2305.97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790.7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806.3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808.2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899.8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133.67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86.62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805.6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51.80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804.8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801.9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835.7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451.47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892.3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31.50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901.3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898.5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898.1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483.98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29.60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789.4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777.0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857.9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1167.32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895.7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918.3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1113.5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138.46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827.8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43.40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889.0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906.5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998.2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1481.72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2024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835.2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27.80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785.8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766.0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890.0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875.9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804.7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790.9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728.7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371.01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1823.72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799.7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45.20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713.1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683.4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656.8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32.70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1074.14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1781.38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805.6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754.2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792.8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97%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698.69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1509.95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842.6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32.40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788.6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764.3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527.8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96%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trHeight w:val="270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191.20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2859.58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855.6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27.80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756.4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719.9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1013.6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95%</w:t>
            </w:r>
          </w:p>
        </w:tc>
      </w:tr>
      <w:tr w:rsidR="007F3575" w:rsidRPr="00193EA4" w:rsidTr="007F3575">
        <w:tblPrEx>
          <w:tblCellMar>
            <w:left w:w="108" w:type="dxa"/>
            <w:right w:w="108" w:type="dxa"/>
          </w:tblCellMar>
        </w:tblPrEx>
        <w:trPr>
          <w:cnfStyle w:val="000000100000"/>
          <w:trHeight w:val="285"/>
          <w:tblCellSpacing w:w="0" w:type="dxa"/>
          <w:jc w:val="center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DT1802-26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106.15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216.84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1650.9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1634.7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1618.8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1697.7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</w:tbl>
    <w:p w:rsidR="005B5C94" w:rsidRPr="00193EA4" w:rsidRDefault="005B5C94" w:rsidP="007F3575">
      <w:pPr>
        <w:snapToGrid w:val="0"/>
        <w:spacing w:beforeLines="50" w:line="252" w:lineRule="auto"/>
        <w:jc w:val="center"/>
        <w:rPr>
          <w:rFonts w:eastAsia="黑体" w:cs="Times New Roman"/>
          <w:color w:val="000000" w:themeColor="text1"/>
          <w:spacing w:val="4"/>
          <w:sz w:val="18"/>
          <w:szCs w:val="18"/>
        </w:rPr>
      </w:pPr>
      <w:r w:rsidRPr="00193EA4">
        <w:rPr>
          <w:rFonts w:eastAsia="黑体" w:cs="Times New Roman"/>
          <w:color w:val="000000" w:themeColor="text1"/>
          <w:spacing w:val="4"/>
          <w:sz w:val="18"/>
          <w:szCs w:val="18"/>
        </w:rPr>
        <w:t>表</w:t>
      </w:r>
      <w:r w:rsidRPr="00193EA4">
        <w:rPr>
          <w:rFonts w:eastAsia="黑体" w:cs="Times New Roman"/>
          <w:color w:val="000000" w:themeColor="text1"/>
          <w:spacing w:val="4"/>
          <w:sz w:val="18"/>
          <w:szCs w:val="18"/>
        </w:rPr>
        <w:t xml:space="preserve">3  </w:t>
      </w:r>
      <w:r w:rsidRPr="00193EA4">
        <w:rPr>
          <w:rFonts w:eastAsia="宋体"/>
          <w:color w:val="000000" w:themeColor="text1"/>
          <w:sz w:val="18"/>
          <w:szCs w:val="18"/>
        </w:rPr>
        <w:t>ZK4001-11</w:t>
      </w:r>
      <w:r w:rsidRPr="00193EA4">
        <w:rPr>
          <w:rFonts w:eastAsia="黑体" w:cs="Times New Roman"/>
          <w:color w:val="000000" w:themeColor="text1"/>
          <w:spacing w:val="4"/>
          <w:sz w:val="18"/>
          <w:szCs w:val="18"/>
        </w:rPr>
        <w:t>锆石</w:t>
      </w:r>
      <w:r w:rsidRPr="00193EA4">
        <w:rPr>
          <w:rFonts w:eastAsia="黑体" w:cs="Times New Roman"/>
          <w:color w:val="000000" w:themeColor="text1"/>
          <w:spacing w:val="4"/>
          <w:sz w:val="18"/>
          <w:szCs w:val="18"/>
        </w:rPr>
        <w:t>U-Pb</w:t>
      </w:r>
      <w:r w:rsidRPr="00193EA4">
        <w:rPr>
          <w:rFonts w:eastAsia="黑体" w:cs="Times New Roman"/>
          <w:color w:val="000000" w:themeColor="text1"/>
          <w:spacing w:val="4"/>
          <w:sz w:val="18"/>
          <w:szCs w:val="18"/>
        </w:rPr>
        <w:t>同位素测试结果</w:t>
      </w:r>
    </w:p>
    <w:p w:rsidR="005B5C94" w:rsidRPr="00193EA4" w:rsidRDefault="005B5C94" w:rsidP="005B5C94">
      <w:pPr>
        <w:snapToGrid w:val="0"/>
        <w:spacing w:line="253" w:lineRule="auto"/>
        <w:ind w:firstLineChars="11" w:firstLine="21"/>
        <w:jc w:val="center"/>
        <w:rPr>
          <w:rFonts w:eastAsia="方正书宋简体" w:cs="Times New Roman"/>
          <w:b/>
          <w:color w:val="000000" w:themeColor="text1"/>
          <w:spacing w:val="4"/>
          <w:sz w:val="18"/>
          <w:szCs w:val="18"/>
        </w:rPr>
      </w:pPr>
      <w:r w:rsidRPr="00193EA4">
        <w:rPr>
          <w:rFonts w:eastAsia="方正书宋简体" w:cs="Times New Roman"/>
          <w:b/>
          <w:color w:val="000000" w:themeColor="text1"/>
          <w:spacing w:val="4"/>
          <w:sz w:val="18"/>
          <w:szCs w:val="18"/>
        </w:rPr>
        <w:t>Table3  Zircon U-Pb dating results of ZK4001-11</w:t>
      </w:r>
    </w:p>
    <w:tbl>
      <w:tblPr>
        <w:tblStyle w:val="111"/>
        <w:tblW w:w="4202" w:type="pct"/>
        <w:jc w:val="center"/>
        <w:tblCellMar>
          <w:left w:w="0" w:type="dxa"/>
          <w:right w:w="0" w:type="dxa"/>
        </w:tblCellMar>
        <w:tblLook w:val="04A0"/>
      </w:tblPr>
      <w:tblGrid>
        <w:gridCol w:w="1214"/>
        <w:gridCol w:w="445"/>
        <w:gridCol w:w="521"/>
        <w:gridCol w:w="482"/>
        <w:gridCol w:w="634"/>
        <w:gridCol w:w="634"/>
        <w:gridCol w:w="634"/>
        <w:gridCol w:w="634"/>
        <w:gridCol w:w="634"/>
        <w:gridCol w:w="634"/>
        <w:gridCol w:w="620"/>
        <w:gridCol w:w="634"/>
        <w:gridCol w:w="620"/>
        <w:gridCol w:w="558"/>
        <w:gridCol w:w="620"/>
        <w:gridCol w:w="558"/>
        <w:gridCol w:w="620"/>
        <w:gridCol w:w="558"/>
        <w:gridCol w:w="476"/>
      </w:tblGrid>
      <w:tr w:rsidR="005B5C94" w:rsidRPr="00193EA4" w:rsidTr="002A656E">
        <w:trPr>
          <w:cnfStyle w:val="100000000000"/>
          <w:trHeight w:val="312"/>
          <w:jc w:val="center"/>
        </w:trPr>
        <w:tc>
          <w:tcPr>
            <w:cnfStyle w:val="001000000000"/>
            <w:tcW w:w="536" w:type="pct"/>
            <w:vMerge w:val="restart"/>
            <w:shd w:val="clear" w:color="auto" w:fill="auto"/>
            <w:noWrap/>
            <w:vAlign w:val="center"/>
            <w:hideMark/>
          </w:tcPr>
          <w:p w:rsidR="005B5C94" w:rsidRPr="00ED197B" w:rsidRDefault="005B5C94" w:rsidP="002A656E">
            <w:pPr>
              <w:pStyle w:val="0-3"/>
              <w:ind w:firstLine="480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</w:rPr>
            </w:pPr>
            <w:r w:rsidRPr="00ED197B"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</w:rPr>
              <w:t>点号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</w:rPr>
              <w:t>Th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204" w:type="pct"/>
            <w:vMerge w:val="restar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</w:rPr>
              <w:t>Th/U</w:t>
            </w:r>
          </w:p>
        </w:tc>
        <w:tc>
          <w:tcPr>
            <w:tcW w:w="536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b w:val="0"/>
                <w:bCs w:val="0"/>
                <w:color w:val="000000" w:themeColor="text1"/>
              </w:rPr>
              <w:t>Pb</w:t>
            </w:r>
          </w:p>
        </w:tc>
        <w:tc>
          <w:tcPr>
            <w:tcW w:w="536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235</w:t>
            </w:r>
            <w:r w:rsidRPr="00193EA4">
              <w:rPr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536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238</w:t>
            </w:r>
            <w:r w:rsidRPr="00193EA4">
              <w:rPr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532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b w:val="0"/>
                <w:bCs w:val="0"/>
                <w:color w:val="000000" w:themeColor="text1"/>
              </w:rPr>
              <w:t>Pb</w:t>
            </w:r>
          </w:p>
        </w:tc>
        <w:tc>
          <w:tcPr>
            <w:tcW w:w="500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207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235</w:t>
            </w:r>
            <w:r w:rsidRPr="00193EA4">
              <w:rPr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500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206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238</w:t>
            </w:r>
            <w:r w:rsidRPr="00193EA4">
              <w:rPr>
                <w:b w:val="0"/>
                <w:bCs w:val="0"/>
                <w:color w:val="000000" w:themeColor="text1"/>
              </w:rPr>
              <w:t>U</w:t>
            </w:r>
          </w:p>
        </w:tc>
        <w:tc>
          <w:tcPr>
            <w:tcW w:w="500" w:type="pct"/>
            <w:gridSpan w:val="2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208</w:t>
            </w:r>
            <w:r w:rsidRPr="00193EA4">
              <w:rPr>
                <w:b w:val="0"/>
                <w:bCs w:val="0"/>
                <w:color w:val="000000" w:themeColor="text1"/>
              </w:rPr>
              <w:t>Pb/</w:t>
            </w:r>
            <w:r w:rsidRPr="00193EA4">
              <w:rPr>
                <w:b w:val="0"/>
                <w:bCs w:val="0"/>
                <w:color w:val="000000" w:themeColor="text1"/>
                <w:vertAlign w:val="superscript"/>
              </w:rPr>
              <w:t>232</w:t>
            </w:r>
            <w:r w:rsidRPr="00193EA4">
              <w:rPr>
                <w:b w:val="0"/>
                <w:bCs w:val="0"/>
                <w:color w:val="000000" w:themeColor="text1"/>
              </w:rPr>
              <w:t>Th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:rsidR="005B5C94" w:rsidRPr="00193EA4" w:rsidRDefault="005B5C94" w:rsidP="002A656E">
            <w:pPr>
              <w:pStyle w:val="0-3"/>
              <w:cnfStyle w:val="100000000000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</w:rPr>
              <w:t>Con</w:t>
            </w:r>
          </w:p>
        </w:tc>
      </w:tr>
      <w:tr w:rsidR="005B5C94" w:rsidRPr="00193EA4" w:rsidTr="002A656E"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5B5C94" w:rsidRPr="00193EA4" w:rsidRDefault="005B5C94" w:rsidP="002A656E">
            <w:pPr>
              <w:pStyle w:val="0-3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8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rFonts w:hint="eastAsia"/>
                <w:color w:val="000000" w:themeColor="text1"/>
              </w:rPr>
              <w:t>(</w:t>
            </w:r>
            <w:r w:rsidRPr="00193EA4">
              <w:rPr>
                <w:color w:val="000000" w:themeColor="text1"/>
              </w:rPr>
              <w:t>10</w:t>
            </w:r>
            <w:r w:rsidRPr="00193EA4">
              <w:rPr>
                <w:color w:val="000000" w:themeColor="text1"/>
                <w:vertAlign w:val="superscript"/>
              </w:rPr>
              <w:t>-6</w:t>
            </w:r>
            <w:r w:rsidRPr="00193EA4">
              <w:rPr>
                <w:color w:val="000000" w:themeColor="text1"/>
              </w:rPr>
              <w:t>)</w:t>
            </w:r>
          </w:p>
        </w:tc>
        <w:tc>
          <w:tcPr>
            <w:tcW w:w="220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rFonts w:hint="eastAsia"/>
                <w:color w:val="000000" w:themeColor="text1"/>
              </w:rPr>
              <w:t>(</w:t>
            </w:r>
            <w:r w:rsidRPr="00193EA4">
              <w:rPr>
                <w:color w:val="000000" w:themeColor="text1"/>
              </w:rPr>
              <w:t>10</w:t>
            </w:r>
            <w:r w:rsidRPr="00193EA4">
              <w:rPr>
                <w:color w:val="000000" w:themeColor="text1"/>
                <w:vertAlign w:val="superscript"/>
              </w:rPr>
              <w:t>-6</w:t>
            </w:r>
            <w:r w:rsidRPr="00193EA4">
              <w:rPr>
                <w:color w:val="000000" w:themeColor="text1"/>
              </w:rPr>
              <w:t>)</w:t>
            </w:r>
          </w:p>
        </w:tc>
        <w:tc>
          <w:tcPr>
            <w:tcW w:w="204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Ratio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Ratio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Ratio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Age (Ma)</w:t>
            </w:r>
          </w:p>
        </w:tc>
        <w:tc>
          <w:tcPr>
            <w:tcW w:w="268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Age (Ma)</w:t>
            </w:r>
          </w:p>
        </w:tc>
        <w:tc>
          <w:tcPr>
            <w:tcW w:w="236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Age (Ma)</w:t>
            </w:r>
          </w:p>
        </w:tc>
        <w:tc>
          <w:tcPr>
            <w:tcW w:w="236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64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Age (Ma)</w:t>
            </w:r>
          </w:p>
        </w:tc>
        <w:tc>
          <w:tcPr>
            <w:tcW w:w="236" w:type="pct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</w:t>
            </w:r>
            <w:r w:rsidRPr="00193EA4">
              <w:rPr>
                <w:rFonts w:eastAsia="宋体"/>
                <w:color w:val="000000" w:themeColor="text1"/>
              </w:rPr>
              <w:t>δ</w:t>
            </w:r>
          </w:p>
        </w:tc>
        <w:tc>
          <w:tcPr>
            <w:tcW w:w="209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5B5C94" w:rsidRPr="00193EA4" w:rsidRDefault="005B5C94" w:rsidP="002A656E">
            <w:pPr>
              <w:pStyle w:val="0-3"/>
              <w:cnfStyle w:val="000000100000"/>
              <w:rPr>
                <w:color w:val="000000" w:themeColor="text1"/>
              </w:rPr>
            </w:pPr>
          </w:p>
        </w:tc>
      </w:tr>
      <w:tr w:rsidR="005B5C94" w:rsidRPr="00193EA4" w:rsidTr="002A656E"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rPr>
                <w:b w:val="0"/>
                <w:bCs w:val="0"/>
                <w:color w:val="000000" w:themeColor="text1"/>
              </w:rPr>
            </w:pPr>
            <w:r w:rsidRPr="00193EA4">
              <w:rPr>
                <w:b w:val="0"/>
                <w:bCs w:val="0"/>
                <w:color w:val="000000" w:themeColor="text1"/>
              </w:rPr>
              <w:t>ZK4001-11-01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503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1149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0.44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0.0654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0.0019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1.2270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0.0368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0.1342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0.0018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787.0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65.74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813.0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16.80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812.0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10.14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805.9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23.69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pStyle w:val="0-3"/>
              <w:cnfStyle w:val="000000000000"/>
              <w:rPr>
                <w:color w:val="000000" w:themeColor="text1"/>
              </w:rPr>
            </w:pPr>
            <w:r w:rsidRPr="00193EA4">
              <w:rPr>
                <w:color w:val="000000" w:themeColor="text1"/>
              </w:rPr>
              <w:t>99%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0.0623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1.2231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0.0417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0.1401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683.3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70.37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811.2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19.06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845.4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11.43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831.5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25.99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0.0657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1.2301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0.0434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798.2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75.92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814.4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19.75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810.5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9.24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814.6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23.09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0.0669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1.3551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0.0532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0.1455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835.2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82.25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869.8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22.94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875.7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14.89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949.6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31.83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220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1317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0.0684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0.8695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0.0279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0.0899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879.6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66.67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635.3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555.0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6.17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851.6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25.78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86%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512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0.0532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0.2514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0.0108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0.0333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338.9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96.29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227.7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8.75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211.1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2.63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216.4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7.01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92%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359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0.0591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1.2549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0.0517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0.1490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568.6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90.73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825.6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23.30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895.5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11.65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28.83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187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702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0.0609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1.1248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0.0426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638.9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81.47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765.3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20.38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789.2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10.56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756.2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24.73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96%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ZK4001-11-09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411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0.0587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1.1320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0.0382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0.1363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566.7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74.06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768.7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18.20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823.6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10.02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775.9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23.61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93%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439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0.0603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1.1327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0.0399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0.1335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616.7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80.54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769.0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19.00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807.7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10.46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834.9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26.46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312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0.0595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1.1299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0.0372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0.1348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583.4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65.73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767.7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17.72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815.4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8.64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822.4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25.45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93%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279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624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0.0597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1.1219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0.0389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0.1337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594.5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72.21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763.9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18.60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808.7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9.44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800.0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26.01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1070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0.0599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0.8321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0.0279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0.0993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598.2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102.76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614.8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15.46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610.5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7.01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773.9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25.54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0.0574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1.1625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0.0448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0.1448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509.3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77.77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783.1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21.05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872.0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13.53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831.4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29.04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380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0.0585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1.1333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0.0379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0.1390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546.3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72.98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769.3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18.04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839.1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10.55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834.0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26.28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ZK4001-11-16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598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0.0566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0.9301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0.0303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0.1184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476.0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39.81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667.7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15.93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721.2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10.53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606.0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24.62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92%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ZK4001-11-17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436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751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0.0563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1.0102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0.0354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0.1279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464.9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75.92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709.0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17.90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776.0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717.2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23.76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ZK4001-11-18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396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776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0.0566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1.0423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0.0404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0.1310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476.0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81.48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725.1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20.11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793.3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11.33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758.4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28.73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ZK4001-11-19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499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997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0.0549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0.9128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0.0362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0.1188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409.3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89.81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658.6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19.21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723.5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10.62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684.4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26.01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ZK4001-11-20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354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1044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0.34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0.0572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0.7308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0.0917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498.2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75.92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557.0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15.23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565.8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7.65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621.7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21.34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ZK4001-11-21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642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0.0528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0.6319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0.0222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0.0860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320.4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74.07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497.3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13.81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531.6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8.49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653.3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21.67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93%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ZK4001-11-22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278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0.49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0.0616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1.1674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0.0375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0.1366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661.1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64.80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785.4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17.56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825.4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10.89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851.7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28.13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95%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ZK4001-11-23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471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513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0.92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0.0608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1.1309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0.0367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0.1344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631.5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55.55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768.2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17.49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812.8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15.39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841.7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30.46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94%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cnfStyle w:val="000000100000"/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ZK4001-11-24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351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589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0.0636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1.1394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0.0282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0.1297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727.8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48.15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772.2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13.37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786.3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9.86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750.0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20.15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1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98%</w:t>
            </w:r>
          </w:p>
        </w:tc>
      </w:tr>
      <w:tr w:rsidR="005B5C94" w:rsidRPr="00193EA4" w:rsidTr="002A656E">
        <w:tblPrEx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cnfStyle w:val="001000000000"/>
            <w:tcW w:w="5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b w:val="0"/>
                <w:color w:val="000000" w:themeColor="text1"/>
                <w:kern w:val="0"/>
                <w:sz w:val="15"/>
                <w:szCs w:val="15"/>
              </w:rPr>
              <w:t>ZK4001-11-25</w:t>
            </w:r>
          </w:p>
        </w:tc>
        <w:tc>
          <w:tcPr>
            <w:tcW w:w="18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236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330</w:t>
            </w:r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0.71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0.0672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1.2702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0.0366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0.1378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0.0023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855.6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53.71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832.5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16.39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832.4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13.29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863.5</w:t>
            </w:r>
          </w:p>
        </w:tc>
        <w:tc>
          <w:tcPr>
            <w:tcW w:w="236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26.30</w:t>
            </w:r>
          </w:p>
        </w:tc>
        <w:tc>
          <w:tcPr>
            <w:tcW w:w="209" w:type="pct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cnfStyle w:val="000000000000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99%</w:t>
            </w:r>
          </w:p>
        </w:tc>
      </w:tr>
    </w:tbl>
    <w:p w:rsidR="005B5C94" w:rsidRPr="00193EA4" w:rsidRDefault="005B5C94" w:rsidP="005B5C94">
      <w:pPr>
        <w:pStyle w:val="0-4"/>
        <w:spacing w:before="156"/>
        <w:rPr>
          <w:rFonts w:eastAsia="宋体"/>
          <w:color w:val="000000" w:themeColor="text1"/>
        </w:rPr>
      </w:pPr>
    </w:p>
    <w:p w:rsidR="005B5C94" w:rsidRPr="00193EA4" w:rsidRDefault="005B5C94" w:rsidP="005B5C94">
      <w:pPr>
        <w:pStyle w:val="0-4"/>
        <w:spacing w:before="156"/>
        <w:rPr>
          <w:rFonts w:eastAsia="宋体"/>
          <w:color w:val="000000" w:themeColor="text1"/>
        </w:rPr>
      </w:pPr>
    </w:p>
    <w:p w:rsidR="005B5C94" w:rsidRPr="00193EA4" w:rsidRDefault="005B5C94" w:rsidP="005B5C94">
      <w:pPr>
        <w:pStyle w:val="0-4"/>
        <w:spacing w:before="156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表</w:t>
      </w:r>
      <w:r w:rsidRPr="00193EA4">
        <w:rPr>
          <w:rFonts w:eastAsia="宋体"/>
          <w:color w:val="000000" w:themeColor="text1"/>
        </w:rPr>
        <w:t>4</w:t>
      </w:r>
      <w:r w:rsidRPr="00193EA4">
        <w:rPr>
          <w:rFonts w:eastAsia="宋体" w:hint="eastAsia"/>
          <w:color w:val="000000" w:themeColor="text1"/>
        </w:rPr>
        <w:t>大田</w:t>
      </w:r>
      <w:r w:rsidRPr="00193EA4">
        <w:rPr>
          <w:rFonts w:eastAsia="宋体"/>
          <w:color w:val="000000" w:themeColor="text1"/>
        </w:rPr>
        <w:t>地区斜长角闪岩</w:t>
      </w:r>
      <w:r w:rsidRPr="00193EA4">
        <w:rPr>
          <w:rFonts w:eastAsia="宋体" w:hint="eastAsia"/>
          <w:color w:val="000000" w:themeColor="text1"/>
        </w:rPr>
        <w:t>(</w:t>
      </w:r>
      <w:r w:rsidRPr="00193EA4">
        <w:rPr>
          <w:rFonts w:eastAsia="宋体"/>
          <w:color w:val="000000" w:themeColor="text1"/>
        </w:rPr>
        <w:t>DT1802)</w:t>
      </w:r>
      <w:r w:rsidRPr="00193EA4">
        <w:rPr>
          <w:rFonts w:eastAsia="宋体"/>
          <w:color w:val="000000" w:themeColor="text1"/>
        </w:rPr>
        <w:t>锆石</w:t>
      </w:r>
      <w:r w:rsidRPr="00193EA4">
        <w:rPr>
          <w:rFonts w:eastAsia="宋体"/>
          <w:color w:val="000000" w:themeColor="text1"/>
        </w:rPr>
        <w:t>Lu-Hf</w:t>
      </w:r>
      <w:r w:rsidRPr="00193EA4">
        <w:rPr>
          <w:rFonts w:eastAsia="宋体"/>
          <w:color w:val="000000" w:themeColor="text1"/>
        </w:rPr>
        <w:t>同位素测试结果</w:t>
      </w:r>
    </w:p>
    <w:p w:rsidR="005B5C94" w:rsidRPr="00193EA4" w:rsidRDefault="005B5C94" w:rsidP="005B5C94">
      <w:pPr>
        <w:pStyle w:val="0-2"/>
        <w:rPr>
          <w:rFonts w:eastAsia="宋体"/>
          <w:color w:val="000000" w:themeColor="text1"/>
        </w:rPr>
      </w:pPr>
      <w:r w:rsidRPr="00193EA4">
        <w:rPr>
          <w:rFonts w:eastAsia="宋体"/>
          <w:color w:val="000000" w:themeColor="text1"/>
        </w:rPr>
        <w:t>Table4  Zircon Lu-Hfisotopic data of the amphibolite in Datian area(DT1802)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92"/>
        <w:gridCol w:w="850"/>
        <w:gridCol w:w="709"/>
        <w:gridCol w:w="851"/>
        <w:gridCol w:w="708"/>
        <w:gridCol w:w="851"/>
        <w:gridCol w:w="709"/>
        <w:gridCol w:w="708"/>
        <w:gridCol w:w="1134"/>
        <w:gridCol w:w="567"/>
        <w:gridCol w:w="851"/>
        <w:gridCol w:w="850"/>
        <w:gridCol w:w="709"/>
      </w:tblGrid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 w:hint="eastAsia"/>
                <w:color w:val="000000" w:themeColor="text1"/>
                <w:kern w:val="0"/>
                <w:sz w:val="15"/>
                <w:szCs w:val="15"/>
              </w:rPr>
              <w:t>点号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176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Hf/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177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±2σ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176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Lu/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177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±2σ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176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Yb/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177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±2σ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Age(Ma)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（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176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Hf/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177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Hf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）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  <w:t>ε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Hf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(</w:t>
            </w:r>
            <w:r w:rsidRPr="00193EA4"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  <w:t>t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  <w:t>T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 xml:space="preserve">DM1 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(Ma)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  <w:t>T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 xml:space="preserve">DM2 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(Ma)</w:t>
            </w:r>
          </w:p>
        </w:tc>
        <w:tc>
          <w:tcPr>
            <w:tcW w:w="709" w:type="dxa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i/>
                <w:color w:val="000000" w:themeColor="text1"/>
                <w:kern w:val="0"/>
                <w:sz w:val="15"/>
                <w:szCs w:val="15"/>
              </w:rPr>
              <w:t>f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Lu/Hf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0.03645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0.00033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-6.3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1640.6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2113.1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-0.966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0.000009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0.01139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858.7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3.8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1255.7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1501.7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-0.987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0.02478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-3.5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1521.4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1936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.4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-0.978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0.04663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0.00035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852.6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-3.4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1548.5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1948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.6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0.00218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0.000042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0.07433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836.3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-5.4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1628.2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2057.2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-0.934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0.000023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0.09117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859.1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-4.7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1627.8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2029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.0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-0.920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0.04826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0.00131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825.6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-4.6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1570.7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1999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.0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0.03634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840.6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-5.0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1595.9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2038.5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-0.966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0.00309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0.000069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0.10271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828.2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-5.3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1637.2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2044.3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-0.907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833.9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-4.2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1558.1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1984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.7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0.000005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0.02879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831.8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-6.8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1650.4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2139.4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-0.974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0.03897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839.2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-3.7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1542.1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1952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.7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-0.964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0.01292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815.5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-2.1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1447.2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1837.8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-0.988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0.00174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0.05583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808.2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-5.8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1613.1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2064.0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-0.948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0.000006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0.02418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801.9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3.3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1231.7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1491.2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-0.976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0.01356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898.5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-3.2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1561.4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1969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.9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-0.987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0.01356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777.0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-3.2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1561.4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1969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.9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-0.987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0.03312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918.3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3.5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1328.3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1568.6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-0.964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0.04723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906.5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-2.7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1564.0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1943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.0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-0.959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0.05330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0.00220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766.0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-6.0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1583.1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2044.4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-0.951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0.01406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0.00043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790.9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2.2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1262.8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1552.2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-0.983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lastRenderedPageBreak/>
              <w:t>DT1802-22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0.000035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0.03565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0.00088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683.4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-8.0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1581.5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2105.7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-0.965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0.05621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754.2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-7.0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1611.6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2095.2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-0.951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0.00090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0.02857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764.3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-5.6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1547.0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5512BE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  <w:highlight w:val="white"/>
              </w:rPr>
              <w:t>2013</w:t>
            </w: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.3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-0.973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0.00157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0.04812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0.00016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719.9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-11.4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1755.2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2340.6</w:t>
            </w:r>
          </w:p>
        </w:tc>
        <w:tc>
          <w:tcPr>
            <w:tcW w:w="709" w:type="dxa"/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-0.953</w:t>
            </w:r>
          </w:p>
        </w:tc>
      </w:tr>
      <w:tr w:rsidR="005B5C94" w:rsidRPr="00193EA4" w:rsidTr="002A656E">
        <w:trPr>
          <w:trHeight w:val="270"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DT1802-26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0.28199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0.00070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0.000010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0.02194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0.00016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1650.9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0.28197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8.2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1765.0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1834.6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B5C94" w:rsidRPr="00193EA4" w:rsidRDefault="005B5C94" w:rsidP="002A656E">
            <w:pPr>
              <w:widowControl/>
              <w:jc w:val="center"/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</w:pPr>
            <w:r w:rsidRPr="00193EA4">
              <w:rPr>
                <w:rFonts w:eastAsia="宋体" w:cs="Times New Roman"/>
                <w:color w:val="000000" w:themeColor="text1"/>
                <w:kern w:val="0"/>
                <w:sz w:val="15"/>
                <w:szCs w:val="15"/>
              </w:rPr>
              <w:t>-0.979</w:t>
            </w:r>
          </w:p>
        </w:tc>
      </w:tr>
    </w:tbl>
    <w:p w:rsidR="00D964FC" w:rsidRDefault="00D964FC"/>
    <w:sectPr w:rsidR="00D964FC" w:rsidSect="005B5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46" w:rsidRDefault="00A71946" w:rsidP="005B5C94">
      <w:pPr>
        <w:ind w:firstLine="480"/>
      </w:pPr>
      <w:r>
        <w:separator/>
      </w:r>
    </w:p>
  </w:endnote>
  <w:endnote w:type="continuationSeparator" w:id="1">
    <w:p w:rsidR="00A71946" w:rsidRDefault="00A71946" w:rsidP="005B5C9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46" w:rsidRDefault="00A71946" w:rsidP="005B5C94">
      <w:pPr>
        <w:ind w:firstLine="480"/>
      </w:pPr>
      <w:r>
        <w:separator/>
      </w:r>
    </w:p>
  </w:footnote>
  <w:footnote w:type="continuationSeparator" w:id="1">
    <w:p w:rsidR="00A71946" w:rsidRDefault="00A71946" w:rsidP="005B5C9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 w:rsidP="004A4ED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 w:rsidP="004A4ED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94" w:rsidRDefault="005B5C94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B88"/>
    <w:multiLevelType w:val="hybridMultilevel"/>
    <w:tmpl w:val="18EEB856"/>
    <w:lvl w:ilvl="0" w:tplc="DB6A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01D0B"/>
    <w:multiLevelType w:val="hybridMultilevel"/>
    <w:tmpl w:val="A1060060"/>
    <w:lvl w:ilvl="0" w:tplc="B78042F2"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AB42A4"/>
    <w:multiLevelType w:val="hybridMultilevel"/>
    <w:tmpl w:val="1150B132"/>
    <w:lvl w:ilvl="0" w:tplc="C770C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4505BF"/>
    <w:multiLevelType w:val="hybridMultilevel"/>
    <w:tmpl w:val="868076E4"/>
    <w:lvl w:ilvl="0" w:tplc="FB5E11C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61" w:hanging="420"/>
      </w:pPr>
    </w:lvl>
    <w:lvl w:ilvl="2" w:tplc="0409001B" w:tentative="1">
      <w:start w:val="1"/>
      <w:numFmt w:val="lowerRoman"/>
      <w:lvlText w:val="%3."/>
      <w:lvlJc w:val="righ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9" w:tentative="1">
      <w:start w:val="1"/>
      <w:numFmt w:val="lowerLetter"/>
      <w:lvlText w:val="%5)"/>
      <w:lvlJc w:val="left"/>
      <w:pPr>
        <w:ind w:left="2121" w:hanging="420"/>
      </w:pPr>
    </w:lvl>
    <w:lvl w:ilvl="5" w:tplc="0409001B" w:tentative="1">
      <w:start w:val="1"/>
      <w:numFmt w:val="lowerRoman"/>
      <w:lvlText w:val="%6."/>
      <w:lvlJc w:val="righ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9" w:tentative="1">
      <w:start w:val="1"/>
      <w:numFmt w:val="lowerLetter"/>
      <w:lvlText w:val="%8)"/>
      <w:lvlJc w:val="left"/>
      <w:pPr>
        <w:ind w:left="3381" w:hanging="420"/>
      </w:pPr>
    </w:lvl>
    <w:lvl w:ilvl="8" w:tplc="0409001B" w:tentative="1">
      <w:start w:val="1"/>
      <w:numFmt w:val="lowerRoman"/>
      <w:lvlText w:val="%9."/>
      <w:lvlJc w:val="right"/>
      <w:pPr>
        <w:ind w:left="3801" w:hanging="420"/>
      </w:pPr>
    </w:lvl>
  </w:abstractNum>
  <w:abstractNum w:abstractNumId="4">
    <w:nsid w:val="22781D00"/>
    <w:multiLevelType w:val="hybridMultilevel"/>
    <w:tmpl w:val="6D12B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1137DD"/>
    <w:multiLevelType w:val="hybridMultilevel"/>
    <w:tmpl w:val="EC9EFC5C"/>
    <w:lvl w:ilvl="0" w:tplc="787A85C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A7E55D0"/>
    <w:multiLevelType w:val="hybridMultilevel"/>
    <w:tmpl w:val="D3CE0A06"/>
    <w:lvl w:ilvl="0" w:tplc="D7AA1FF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9315B2"/>
    <w:multiLevelType w:val="hybridMultilevel"/>
    <w:tmpl w:val="AFBC66E2"/>
    <w:lvl w:ilvl="0" w:tplc="4484EA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D63D34"/>
    <w:multiLevelType w:val="hybridMultilevel"/>
    <w:tmpl w:val="BE02F570"/>
    <w:lvl w:ilvl="0" w:tplc="F3F825AC">
      <w:start w:val="1"/>
      <w:numFmt w:val="decimal"/>
      <w:lvlText w:val="(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9">
    <w:nsid w:val="2E1879C4"/>
    <w:multiLevelType w:val="multilevel"/>
    <w:tmpl w:val="0024BA6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0">
    <w:nsid w:val="2EA17F87"/>
    <w:multiLevelType w:val="hybridMultilevel"/>
    <w:tmpl w:val="77F6A316"/>
    <w:lvl w:ilvl="0" w:tplc="8200A6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8234DD4"/>
    <w:multiLevelType w:val="hybridMultilevel"/>
    <w:tmpl w:val="1D56AD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9D731F9"/>
    <w:multiLevelType w:val="multilevel"/>
    <w:tmpl w:val="0024BA6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3">
    <w:nsid w:val="3AAB69BF"/>
    <w:multiLevelType w:val="multilevel"/>
    <w:tmpl w:val="0024BA6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4">
    <w:nsid w:val="41B6294E"/>
    <w:multiLevelType w:val="multilevel"/>
    <w:tmpl w:val="B91ACF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4A944D0D"/>
    <w:multiLevelType w:val="hybridMultilevel"/>
    <w:tmpl w:val="AFBC66E2"/>
    <w:lvl w:ilvl="0" w:tplc="4484EA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E652FDD"/>
    <w:multiLevelType w:val="multilevel"/>
    <w:tmpl w:val="F9780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BE61B1C"/>
    <w:multiLevelType w:val="multilevel"/>
    <w:tmpl w:val="0024BA6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8">
    <w:nsid w:val="76F16062"/>
    <w:multiLevelType w:val="hybridMultilevel"/>
    <w:tmpl w:val="8042E154"/>
    <w:lvl w:ilvl="0" w:tplc="4484EA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A6C55AC"/>
    <w:multiLevelType w:val="multilevel"/>
    <w:tmpl w:val="DB9C8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FB1006E"/>
    <w:multiLevelType w:val="hybridMultilevel"/>
    <w:tmpl w:val="30127F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10"/>
  </w:num>
  <w:num w:numId="12">
    <w:abstractNumId w:val="18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0"/>
  </w:num>
  <w:num w:numId="18">
    <w:abstractNumId w:val="4"/>
  </w:num>
  <w:num w:numId="19">
    <w:abstractNumId w:val="3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C94"/>
    <w:rsid w:val="00536C5A"/>
    <w:rsid w:val="005B5C94"/>
    <w:rsid w:val="007F3575"/>
    <w:rsid w:val="00A71946"/>
    <w:rsid w:val="00D9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5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5C94"/>
    <w:pPr>
      <w:keepNext/>
      <w:keepLines/>
      <w:spacing w:before="200" w:after="180" w:line="257" w:lineRule="auto"/>
      <w:ind w:firstLineChars="200" w:firstLine="454"/>
      <w:outlineLvl w:val="0"/>
    </w:pPr>
    <w:rPr>
      <w:rFonts w:ascii="Times New Roman" w:eastAsia="华文中宋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5C94"/>
    <w:pPr>
      <w:keepNext/>
      <w:keepLines/>
      <w:spacing w:beforeLines="50" w:afterLines="50" w:line="415" w:lineRule="auto"/>
      <w:ind w:firstLineChars="200" w:firstLine="200"/>
      <w:jc w:val="center"/>
      <w:outlineLvl w:val="1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5C94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5C94"/>
    <w:pPr>
      <w:keepNext/>
      <w:keepLines/>
      <w:spacing w:before="280" w:after="290" w:line="376" w:lineRule="auto"/>
      <w:ind w:firstLineChars="200" w:firstLine="200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5C94"/>
    <w:pPr>
      <w:keepNext/>
      <w:keepLines/>
      <w:spacing w:before="240" w:after="64" w:line="320" w:lineRule="auto"/>
      <w:ind w:firstLineChars="200" w:firstLine="200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C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B5C94"/>
    <w:rPr>
      <w:rFonts w:ascii="Times New Roman" w:eastAsia="华文中宋" w:hAnsi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B5C94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B5C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B5C94"/>
    <w:rPr>
      <w:rFonts w:ascii="Times New Roman" w:hAnsi="Times New Roman"/>
      <w:b/>
      <w:bCs/>
      <w:sz w:val="28"/>
      <w:szCs w:val="28"/>
    </w:rPr>
  </w:style>
  <w:style w:type="character" w:customStyle="1" w:styleId="7Char">
    <w:name w:val="标题 7 Char"/>
    <w:basedOn w:val="a0"/>
    <w:link w:val="7"/>
    <w:uiPriority w:val="9"/>
    <w:semiHidden/>
    <w:rsid w:val="005B5C94"/>
    <w:rPr>
      <w:rFonts w:ascii="Times New Roman" w:hAnsi="Times New Roman"/>
      <w:b/>
      <w:bCs/>
      <w:sz w:val="24"/>
      <w:szCs w:val="24"/>
    </w:rPr>
  </w:style>
  <w:style w:type="paragraph" w:customStyle="1" w:styleId="20">
    <w:name w:val="样式2"/>
    <w:basedOn w:val="a"/>
    <w:semiHidden/>
    <w:rsid w:val="005B5C94"/>
    <w:pPr>
      <w:snapToGrid w:val="0"/>
      <w:spacing w:line="259" w:lineRule="auto"/>
      <w:ind w:left="454" w:right="454" w:firstLineChars="200" w:firstLine="200"/>
    </w:pPr>
    <w:rPr>
      <w:rFonts w:ascii="Times New Roman" w:eastAsia="方正书宋简体" w:hAnsi="Times New Roman" w:cs="Times New Roman"/>
      <w:spacing w:val="4"/>
      <w:sz w:val="18"/>
      <w:szCs w:val="24"/>
    </w:rPr>
  </w:style>
  <w:style w:type="paragraph" w:customStyle="1" w:styleId="0-">
    <w:name w:val="0-中文摘要"/>
    <w:basedOn w:val="20"/>
    <w:rsid w:val="005B5C94"/>
    <w:pPr>
      <w:snapToGrid/>
      <w:spacing w:line="300" w:lineRule="exact"/>
    </w:pPr>
    <w:rPr>
      <w:spacing w:val="0"/>
      <w:sz w:val="16"/>
      <w:szCs w:val="16"/>
    </w:rPr>
  </w:style>
  <w:style w:type="paragraph" w:customStyle="1" w:styleId="0-1">
    <w:name w:val="0-1级标题"/>
    <w:basedOn w:val="4"/>
    <w:rsid w:val="005B5C94"/>
    <w:pPr>
      <w:keepLines w:val="0"/>
      <w:snapToGrid w:val="0"/>
      <w:spacing w:before="200" w:after="180" w:line="257" w:lineRule="auto"/>
      <w:ind w:left="454" w:hanging="454"/>
      <w:jc w:val="left"/>
    </w:pPr>
    <w:rPr>
      <w:rFonts w:ascii="Times New Roman" w:eastAsia="华文中宋" w:hAnsi="Times New Roman" w:cs="Times New Roman"/>
      <w:b w:val="0"/>
      <w:spacing w:val="4"/>
    </w:rPr>
  </w:style>
  <w:style w:type="paragraph" w:styleId="a5">
    <w:name w:val="List Paragraph"/>
    <w:basedOn w:val="a"/>
    <w:uiPriority w:val="34"/>
    <w:qFormat/>
    <w:rsid w:val="005B5C94"/>
    <w:pPr>
      <w:spacing w:line="360" w:lineRule="auto"/>
      <w:ind w:firstLineChars="200" w:firstLine="420"/>
    </w:pPr>
    <w:rPr>
      <w:rFonts w:ascii="Times New Roman" w:hAnsi="Times New Roman"/>
      <w:sz w:val="24"/>
    </w:rPr>
  </w:style>
  <w:style w:type="paragraph" w:styleId="a6">
    <w:name w:val="caption"/>
    <w:basedOn w:val="a"/>
    <w:next w:val="a"/>
    <w:uiPriority w:val="35"/>
    <w:unhideWhenUsed/>
    <w:qFormat/>
    <w:rsid w:val="005B5C94"/>
    <w:pPr>
      <w:spacing w:line="360" w:lineRule="auto"/>
      <w:ind w:firstLineChars="200" w:firstLine="200"/>
    </w:pPr>
    <w:rPr>
      <w:rFonts w:asciiTheme="majorHAnsi" w:eastAsia="黑体" w:hAnsiTheme="majorHAnsi" w:cstheme="majorBidi"/>
      <w:sz w:val="20"/>
      <w:szCs w:val="20"/>
    </w:rPr>
  </w:style>
  <w:style w:type="paragraph" w:customStyle="1" w:styleId="0-0">
    <w:name w:val="0-中文图名"/>
    <w:basedOn w:val="a"/>
    <w:rsid w:val="005B5C94"/>
    <w:pPr>
      <w:snapToGrid w:val="0"/>
      <w:spacing w:line="253" w:lineRule="auto"/>
      <w:ind w:firstLineChars="11" w:firstLine="21"/>
      <w:jc w:val="center"/>
    </w:pPr>
    <w:rPr>
      <w:rFonts w:ascii="Times New Roman" w:eastAsia="方正黑体简体" w:hAnsi="Times New Roman" w:cs="Times New Roman"/>
      <w:spacing w:val="4"/>
      <w:sz w:val="18"/>
      <w:szCs w:val="18"/>
    </w:rPr>
  </w:style>
  <w:style w:type="paragraph" w:customStyle="1" w:styleId="0-2">
    <w:name w:val="0-英文图名"/>
    <w:basedOn w:val="a"/>
    <w:rsid w:val="005B5C94"/>
    <w:pPr>
      <w:snapToGrid w:val="0"/>
      <w:spacing w:line="253" w:lineRule="auto"/>
      <w:ind w:firstLineChars="11" w:firstLine="21"/>
      <w:jc w:val="center"/>
    </w:pPr>
    <w:rPr>
      <w:rFonts w:ascii="Times New Roman" w:eastAsia="方正书宋简体" w:hAnsi="Times New Roman" w:cs="Times New Roman"/>
      <w:b/>
      <w:spacing w:val="4"/>
      <w:sz w:val="18"/>
      <w:szCs w:val="18"/>
    </w:rPr>
  </w:style>
  <w:style w:type="paragraph" w:styleId="a7">
    <w:name w:val="No Spacing"/>
    <w:uiPriority w:val="1"/>
    <w:qFormat/>
    <w:rsid w:val="005B5C94"/>
    <w:pPr>
      <w:widowControl w:val="0"/>
      <w:ind w:firstLineChars="200" w:firstLine="200"/>
      <w:jc w:val="both"/>
    </w:pPr>
    <w:rPr>
      <w:rFonts w:ascii="Times New Roman" w:hAnsi="Times New Roman"/>
      <w:sz w:val="24"/>
    </w:rPr>
  </w:style>
  <w:style w:type="paragraph" w:customStyle="1" w:styleId="0-3">
    <w:name w:val="0-表正文"/>
    <w:basedOn w:val="a"/>
    <w:rsid w:val="005B5C94"/>
    <w:pPr>
      <w:autoSpaceDE w:val="0"/>
      <w:autoSpaceDN w:val="0"/>
      <w:snapToGrid w:val="0"/>
      <w:jc w:val="center"/>
    </w:pPr>
    <w:rPr>
      <w:rFonts w:ascii="Times New Roman" w:eastAsia="方正书宋简体" w:hAnsi="Times New Roman" w:cs="Times New Roman"/>
      <w:spacing w:val="4"/>
      <w:sz w:val="15"/>
      <w:szCs w:val="15"/>
    </w:rPr>
  </w:style>
  <w:style w:type="table" w:styleId="a8">
    <w:name w:val="Table Grid"/>
    <w:basedOn w:val="a1"/>
    <w:uiPriority w:val="39"/>
    <w:rsid w:val="005B5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5B5C94"/>
    <w:pPr>
      <w:ind w:firstLineChars="200" w:firstLine="200"/>
    </w:pPr>
    <w:rPr>
      <w:rFonts w:ascii="Times New Roman" w:hAnsi="Times New Roman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B5C94"/>
    <w:rPr>
      <w:rFonts w:ascii="Times New Roman" w:hAnsi="Times New Roman"/>
      <w:sz w:val="18"/>
      <w:szCs w:val="18"/>
    </w:rPr>
  </w:style>
  <w:style w:type="paragraph" w:customStyle="1" w:styleId="0-4">
    <w:name w:val="0-中文表名"/>
    <w:basedOn w:val="a"/>
    <w:rsid w:val="005B5C94"/>
    <w:pPr>
      <w:snapToGrid w:val="0"/>
      <w:spacing w:beforeLines="50" w:line="252" w:lineRule="auto"/>
      <w:jc w:val="center"/>
    </w:pPr>
    <w:rPr>
      <w:rFonts w:ascii="Times New Roman" w:eastAsia="黑体" w:hAnsi="Times New Roman" w:cs="Times New Roman"/>
      <w:spacing w:val="4"/>
      <w:sz w:val="18"/>
      <w:szCs w:val="18"/>
    </w:rPr>
  </w:style>
  <w:style w:type="table" w:customStyle="1" w:styleId="10">
    <w:name w:val="浅色底纹1"/>
    <w:basedOn w:val="a1"/>
    <w:uiPriority w:val="60"/>
    <w:rsid w:val="005B5C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">
    <w:name w:val="浅色底纹11"/>
    <w:basedOn w:val="a1"/>
    <w:uiPriority w:val="60"/>
    <w:rsid w:val="005B5C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EndNoteBibliographyTitle">
    <w:name w:val="EndNote Bibliography Title"/>
    <w:basedOn w:val="a"/>
    <w:link w:val="EndNoteBibliographyTitleChar"/>
    <w:rsid w:val="005B5C94"/>
    <w:pPr>
      <w:spacing w:line="360" w:lineRule="auto"/>
      <w:ind w:firstLineChars="200" w:firstLine="20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a0"/>
    <w:link w:val="EndNoteBibliographyTitle"/>
    <w:rsid w:val="005B5C9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Char"/>
    <w:rsid w:val="005B5C94"/>
    <w:pPr>
      <w:ind w:firstLineChars="200" w:firstLine="200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a0"/>
    <w:link w:val="EndNoteBibliography"/>
    <w:rsid w:val="005B5C94"/>
    <w:rPr>
      <w:rFonts w:ascii="Times New Roman" w:hAnsi="Times New Roman" w:cs="Times New Roman"/>
      <w:noProof/>
      <w:sz w:val="24"/>
    </w:rPr>
  </w:style>
  <w:style w:type="paragraph" w:customStyle="1" w:styleId="BT1">
    <w:name w:val="英文BT1"/>
    <w:basedOn w:val="7"/>
    <w:rsid w:val="005B5C94"/>
    <w:pPr>
      <w:keepLines w:val="0"/>
      <w:snapToGrid w:val="0"/>
      <w:spacing w:beforeLines="120" w:afterLines="120" w:line="257" w:lineRule="auto"/>
      <w:ind w:firstLineChars="0" w:firstLine="0"/>
      <w:jc w:val="center"/>
    </w:pPr>
    <w:rPr>
      <w:rFonts w:eastAsia="方正书宋简体" w:cs="Times New Roman"/>
      <w:sz w:val="32"/>
      <w:szCs w:val="32"/>
    </w:rPr>
  </w:style>
  <w:style w:type="paragraph" w:customStyle="1" w:styleId="ZW">
    <w:name w:val="参考文献ZW"/>
    <w:basedOn w:val="a"/>
    <w:rsid w:val="005B5C94"/>
    <w:pPr>
      <w:autoSpaceDE w:val="0"/>
      <w:autoSpaceDN w:val="0"/>
      <w:snapToGrid w:val="0"/>
      <w:spacing w:line="296" w:lineRule="exact"/>
      <w:ind w:left="376" w:hangingChars="200" w:hanging="376"/>
    </w:pPr>
    <w:rPr>
      <w:rFonts w:ascii="Times New Roman" w:eastAsia="方正书宋简体" w:hAnsi="Times New Roman" w:cs="Times New Roman"/>
      <w:spacing w:val="4"/>
      <w:sz w:val="18"/>
      <w:szCs w:val="18"/>
    </w:rPr>
  </w:style>
  <w:style w:type="paragraph" w:styleId="aa">
    <w:name w:val="footnote text"/>
    <w:basedOn w:val="a"/>
    <w:link w:val="Char2"/>
    <w:rsid w:val="005B5C94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脚注文本 Char"/>
    <w:basedOn w:val="a0"/>
    <w:link w:val="aa"/>
    <w:rsid w:val="005B5C94"/>
    <w:rPr>
      <w:rFonts w:ascii="Calibri" w:eastAsia="宋体" w:hAnsi="Calibri" w:cs="Times New Roman"/>
      <w:sz w:val="18"/>
      <w:szCs w:val="18"/>
    </w:rPr>
  </w:style>
  <w:style w:type="character" w:styleId="ab">
    <w:name w:val="footnote reference"/>
    <w:rsid w:val="005B5C94"/>
    <w:rPr>
      <w:vertAlign w:val="superscript"/>
    </w:rPr>
  </w:style>
  <w:style w:type="character" w:styleId="ac">
    <w:name w:val="Hyperlink"/>
    <w:basedOn w:val="a0"/>
    <w:uiPriority w:val="99"/>
    <w:unhideWhenUsed/>
    <w:rsid w:val="005B5C94"/>
    <w:rPr>
      <w:color w:val="0000FF" w:themeColor="hyperlink"/>
      <w:u w:val="single"/>
    </w:rPr>
  </w:style>
  <w:style w:type="paragraph" w:customStyle="1" w:styleId="0-5">
    <w:name w:val="0-中文作者"/>
    <w:basedOn w:val="2"/>
    <w:rsid w:val="005B5C94"/>
    <w:pPr>
      <w:snapToGrid w:val="0"/>
      <w:spacing w:beforeLines="0" w:afterLines="0" w:line="240" w:lineRule="auto"/>
      <w:ind w:left="454" w:right="454" w:firstLineChars="0" w:firstLine="0"/>
    </w:pPr>
    <w:rPr>
      <w:rFonts w:eastAsia="仿宋_GB2312" w:cs="Times New Roman"/>
      <w:b w:val="0"/>
      <w:spacing w:val="4"/>
      <w:sz w:val="28"/>
      <w:szCs w:val="28"/>
    </w:rPr>
  </w:style>
  <w:style w:type="paragraph" w:customStyle="1" w:styleId="0-6">
    <w:name w:val="0-中文单位"/>
    <w:basedOn w:val="a"/>
    <w:rsid w:val="005B5C94"/>
    <w:pPr>
      <w:snapToGrid w:val="0"/>
      <w:spacing w:after="260" w:line="276" w:lineRule="auto"/>
    </w:pPr>
    <w:rPr>
      <w:rFonts w:ascii="Times New Roman" w:eastAsia="方正楷体简体" w:hAnsi="Times New Roman" w:cs="Times New Roman"/>
      <w:spacing w:val="4"/>
      <w:sz w:val="20"/>
      <w:szCs w:val="20"/>
    </w:rPr>
  </w:style>
  <w:style w:type="paragraph" w:customStyle="1" w:styleId="0-a">
    <w:name w:val="0-正文a"/>
    <w:basedOn w:val="a"/>
    <w:rsid w:val="005B5C94"/>
    <w:pPr>
      <w:snapToGrid w:val="0"/>
      <w:spacing w:line="253" w:lineRule="auto"/>
      <w:ind w:firstLineChars="200" w:firstLine="416"/>
    </w:pPr>
    <w:rPr>
      <w:rFonts w:ascii="Times New Roman" w:eastAsia="方正书宋简体" w:hAnsi="Times New Roman" w:cs="Times New Roman"/>
      <w:spacing w:val="4"/>
      <w:sz w:val="20"/>
      <w:szCs w:val="20"/>
    </w:rPr>
  </w:style>
  <w:style w:type="paragraph" w:customStyle="1" w:styleId="0-11">
    <w:name w:val="0-1.1级标题"/>
    <w:basedOn w:val="5"/>
    <w:rsid w:val="005B5C94"/>
    <w:pPr>
      <w:keepLines w:val="0"/>
      <w:snapToGrid w:val="0"/>
      <w:spacing w:before="0" w:after="0" w:line="257" w:lineRule="auto"/>
      <w:ind w:firstLineChars="0" w:firstLine="0"/>
    </w:pPr>
    <w:rPr>
      <w:rFonts w:eastAsia="方正黑体简体" w:cs="Times New Roman"/>
      <w:b w:val="0"/>
      <w:spacing w:val="4"/>
      <w:sz w:val="20"/>
      <w:szCs w:val="18"/>
    </w:rPr>
  </w:style>
  <w:style w:type="paragraph" w:customStyle="1" w:styleId="BT2">
    <w:name w:val="英文BT2"/>
    <w:basedOn w:val="a"/>
    <w:rsid w:val="005B5C94"/>
    <w:pPr>
      <w:snapToGrid w:val="0"/>
      <w:spacing w:before="300" w:after="120" w:line="257" w:lineRule="auto"/>
      <w:jc w:val="center"/>
      <w:outlineLvl w:val="7"/>
    </w:pPr>
    <w:rPr>
      <w:rFonts w:ascii="Times New Roman" w:eastAsia="方正书宋简体" w:hAnsi="Times New Roman" w:cs="Times New Roman"/>
      <w:b/>
      <w:color w:val="000000"/>
      <w:spacing w:val="4"/>
      <w:sz w:val="22"/>
    </w:rPr>
  </w:style>
  <w:style w:type="paragraph" w:customStyle="1" w:styleId="BT3">
    <w:name w:val="英文BT3"/>
    <w:basedOn w:val="a"/>
    <w:rsid w:val="005B5C94"/>
    <w:pPr>
      <w:snapToGrid w:val="0"/>
      <w:spacing w:after="380" w:line="257" w:lineRule="auto"/>
    </w:pPr>
    <w:rPr>
      <w:rFonts w:ascii="Times New Roman" w:eastAsia="方正书宋简体" w:hAnsi="Times New Roman" w:cs="Times New Roman"/>
      <w:i/>
      <w:color w:val="000000"/>
      <w:spacing w:val="4"/>
      <w:sz w:val="20"/>
      <w:szCs w:val="20"/>
    </w:rPr>
  </w:style>
  <w:style w:type="character" w:customStyle="1" w:styleId="en">
    <w:name w:val="en"/>
    <w:basedOn w:val="a0"/>
    <w:semiHidden/>
    <w:rsid w:val="005B5C94"/>
    <w:rPr>
      <w:rFonts w:cs="Times New Roman"/>
    </w:rPr>
  </w:style>
  <w:style w:type="paragraph" w:customStyle="1" w:styleId="0-7">
    <w:name w:val="0-致谢"/>
    <w:basedOn w:val="a"/>
    <w:rsid w:val="005B5C94"/>
    <w:pPr>
      <w:spacing w:line="253" w:lineRule="auto"/>
      <w:ind w:firstLineChars="5" w:firstLine="10"/>
    </w:pPr>
    <w:rPr>
      <w:rFonts w:ascii="方正楷体简体" w:eastAsia="方正楷体简体" w:hAnsi="Times New Roman" w:cs="Times New Roman"/>
      <w:szCs w:val="20"/>
    </w:rPr>
  </w:style>
  <w:style w:type="character" w:styleId="ad">
    <w:name w:val="line number"/>
    <w:basedOn w:val="a0"/>
    <w:uiPriority w:val="99"/>
    <w:semiHidden/>
    <w:unhideWhenUsed/>
    <w:rsid w:val="005B5C94"/>
  </w:style>
  <w:style w:type="character" w:styleId="ae">
    <w:name w:val="annotation reference"/>
    <w:basedOn w:val="a0"/>
    <w:uiPriority w:val="99"/>
    <w:semiHidden/>
    <w:unhideWhenUsed/>
    <w:rsid w:val="005B5C94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5B5C94"/>
    <w:pPr>
      <w:spacing w:line="360" w:lineRule="auto"/>
      <w:ind w:firstLineChars="200" w:firstLine="200"/>
      <w:jc w:val="left"/>
    </w:pPr>
    <w:rPr>
      <w:rFonts w:ascii="Times New Roman" w:hAnsi="Times New Roman"/>
      <w:sz w:val="24"/>
    </w:rPr>
  </w:style>
  <w:style w:type="character" w:customStyle="1" w:styleId="Char3">
    <w:name w:val="批注文字 Char"/>
    <w:basedOn w:val="a0"/>
    <w:link w:val="af"/>
    <w:uiPriority w:val="99"/>
    <w:semiHidden/>
    <w:rsid w:val="005B5C94"/>
    <w:rPr>
      <w:rFonts w:ascii="Times New Roman" w:hAnsi="Times New Roman"/>
      <w:sz w:val="24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5B5C94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5B5C94"/>
    <w:rPr>
      <w:b/>
      <w:bCs/>
    </w:rPr>
  </w:style>
  <w:style w:type="table" w:customStyle="1" w:styleId="111">
    <w:name w:val="浅色底纹111"/>
    <w:basedOn w:val="a1"/>
    <w:uiPriority w:val="60"/>
    <w:rsid w:val="005B5C9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1966</Words>
  <Characters>11210</Characters>
  <Application>Microsoft Office Word</Application>
  <DocSecurity>0</DocSecurity>
  <Lines>93</Lines>
  <Paragraphs>26</Paragraphs>
  <ScaleCrop>false</ScaleCrop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2020-11-27T02:13:00Z</dcterms:created>
  <dcterms:modified xsi:type="dcterms:W3CDTF">2020-11-27T02:35:00Z</dcterms:modified>
</cp:coreProperties>
</file>